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042DA" w14:textId="77777777" w:rsidR="00C83C0F" w:rsidRPr="00060968" w:rsidRDefault="00E42668">
      <w:pPr>
        <w:rPr>
          <w:rFonts w:ascii="Arial" w:hAnsi="Arial" w:cs="Arial"/>
          <w:b/>
        </w:rPr>
      </w:pPr>
      <w:r w:rsidRPr="00060968">
        <w:rPr>
          <w:rFonts w:ascii="Arial" w:hAnsi="Arial" w:cs="Arial"/>
          <w:b/>
        </w:rPr>
        <w:t>Section 1</w:t>
      </w:r>
    </w:p>
    <w:p w14:paraId="3E015320" w14:textId="77777777" w:rsidR="00E42668" w:rsidRPr="00060968" w:rsidRDefault="00E42668">
      <w:pPr>
        <w:rPr>
          <w:rFonts w:ascii="Arial" w:hAnsi="Arial" w:cs="Arial"/>
          <w:b/>
        </w:rPr>
      </w:pPr>
      <w:r w:rsidRPr="00060968">
        <w:rPr>
          <w:rFonts w:ascii="Arial" w:hAnsi="Arial" w:cs="Arial"/>
          <w:b/>
        </w:rPr>
        <w:t>Introduction to Horniman Museum and Gardens</w:t>
      </w:r>
    </w:p>
    <w:p w14:paraId="53DED9BA" w14:textId="77777777" w:rsidR="00E42668" w:rsidRPr="00060968" w:rsidRDefault="00E42668">
      <w:pPr>
        <w:rPr>
          <w:rFonts w:ascii="Arial" w:hAnsi="Arial" w:cs="Arial"/>
          <w:b/>
        </w:rPr>
      </w:pPr>
      <w:r w:rsidRPr="00060968">
        <w:rPr>
          <w:rFonts w:ascii="Arial" w:hAnsi="Arial" w:cs="Arial"/>
          <w:b/>
        </w:rPr>
        <w:t>Background:</w:t>
      </w:r>
    </w:p>
    <w:p w14:paraId="27538C03" w14:textId="7377DDAD" w:rsidR="00E42668" w:rsidRPr="00060968" w:rsidRDefault="00E42668">
      <w:pPr>
        <w:rPr>
          <w:rFonts w:ascii="Arial" w:hAnsi="Arial" w:cs="Arial"/>
        </w:rPr>
      </w:pPr>
      <w:r w:rsidRPr="00060968">
        <w:rPr>
          <w:rFonts w:ascii="Arial" w:hAnsi="Arial" w:cs="Arial"/>
        </w:rPr>
        <w:t>The Horniman Museum and Gardens was founded by Frederick Horniman, a tea merchant, who left his collection, gardens and a purpose-built museum (designed by Charles Harrison Townsend) in Forest Hill for the people in 1901. The collections consist of internationally significant anthropology and musical instruments, together with natural history material, an aquarium, butterfly house and a small zoo. The complex is in 16.5 acres of gardens with stunning views of central London.  The Horniman Museum building is listed Grade 2* and the Gardens are listed Grade 2.</w:t>
      </w:r>
      <w:r w:rsidR="00AF0280">
        <w:rPr>
          <w:rFonts w:ascii="Arial" w:hAnsi="Arial" w:cs="Arial"/>
        </w:rPr>
        <w:t xml:space="preserve"> We have a recently revised Conservation Management Plan for </w:t>
      </w:r>
      <w:r w:rsidR="001A4017">
        <w:rPr>
          <w:rFonts w:ascii="Arial" w:hAnsi="Arial" w:cs="Arial"/>
        </w:rPr>
        <w:t>the site.</w:t>
      </w:r>
    </w:p>
    <w:p w14:paraId="4B2F27F4" w14:textId="77777777" w:rsidR="00E42668" w:rsidRPr="00060968" w:rsidRDefault="00595D97">
      <w:pPr>
        <w:rPr>
          <w:rFonts w:ascii="Arial" w:hAnsi="Arial" w:cs="Arial"/>
        </w:rPr>
      </w:pPr>
      <w:r w:rsidRPr="00060968">
        <w:rPr>
          <w:rFonts w:ascii="Arial" w:hAnsi="Arial" w:cs="Arial"/>
        </w:rPr>
        <w:t xml:space="preserve">In 1991 the Horniman was transferred to an independent charitable trust and is a non-departmental public body (NDBP) overseen by a Board of Trustees. Core funding currently comes from the Department for Digital, Culture, Media and Sport (DCMS), and Arts Council England (ACE), with significant additional income generated through commercial activities. The Horniman has a wonderful reputation for its work in education, and in reaching out to diverse local communities, and as a result is a much-loved institution for south Londoners. </w:t>
      </w:r>
    </w:p>
    <w:p w14:paraId="6B1CA5D0" w14:textId="77777777" w:rsidR="009A3479" w:rsidRPr="00060968" w:rsidRDefault="009A3479">
      <w:pPr>
        <w:rPr>
          <w:rFonts w:ascii="Arial" w:hAnsi="Arial" w:cs="Arial"/>
        </w:rPr>
      </w:pPr>
      <w:r w:rsidRPr="00060968">
        <w:rPr>
          <w:rFonts w:ascii="Arial" w:hAnsi="Arial" w:cs="Arial"/>
        </w:rPr>
        <w:t>The vast majority of the Horniman’s 350,000 objects are not on display, but are housed in the Study Collections Centre, a former school site in north Greenwich, which we own. The SCC functions reasonably well, but is getting rather full and is remote from the main site. The result is that the collections do not get used as much as they might, and the staff at SCC feel rather isolated.</w:t>
      </w:r>
    </w:p>
    <w:p w14:paraId="4512052A" w14:textId="77777777" w:rsidR="002C1466" w:rsidRPr="00060968" w:rsidRDefault="002C1466" w:rsidP="002C1466">
      <w:pPr>
        <w:rPr>
          <w:rFonts w:ascii="Arial" w:hAnsi="Arial" w:cs="Arial"/>
          <w:b/>
        </w:rPr>
      </w:pPr>
      <w:r w:rsidRPr="00060968">
        <w:rPr>
          <w:rFonts w:ascii="Arial" w:hAnsi="Arial" w:cs="Arial"/>
          <w:b/>
        </w:rPr>
        <w:t>Developments over the last 20 years:</w:t>
      </w:r>
    </w:p>
    <w:p w14:paraId="5F5CE59C" w14:textId="77777777" w:rsidR="0084085E" w:rsidRPr="00060968" w:rsidRDefault="002C1466" w:rsidP="002C1466">
      <w:pPr>
        <w:rPr>
          <w:rFonts w:ascii="Arial" w:hAnsi="Arial" w:cs="Arial"/>
        </w:rPr>
      </w:pPr>
      <w:r w:rsidRPr="00060968">
        <w:rPr>
          <w:rFonts w:ascii="Arial" w:hAnsi="Arial" w:cs="Arial"/>
        </w:rPr>
        <w:t xml:space="preserve">In 2002 a major expansion was undertaken, with a new entrance constructed to link the museum much more closely with the gardens, new galleries and new facilities such as a larger café and shop. This development was predicted to result in up to 250,000 visitors coming to the site each year. In recent years, however, visitor numbers have expanded exponentially, so that in 2017/18 the site received 935,346 visitors, 813,195 of these to the museum and 122,151 to the gardens. </w:t>
      </w:r>
    </w:p>
    <w:p w14:paraId="09E18B36" w14:textId="77777777" w:rsidR="002C1466" w:rsidRPr="00060968" w:rsidRDefault="0084085E" w:rsidP="002C1466">
      <w:pPr>
        <w:rPr>
          <w:rFonts w:ascii="Arial" w:hAnsi="Arial" w:cs="Arial"/>
        </w:rPr>
      </w:pPr>
      <w:r w:rsidRPr="00060968">
        <w:rPr>
          <w:rFonts w:ascii="Arial" w:hAnsi="Arial" w:cs="Arial"/>
        </w:rPr>
        <w:t>The expansion in visitors has been facilitated in part by several other developments on the site including:</w:t>
      </w:r>
    </w:p>
    <w:p w14:paraId="2CA63B8F"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200m² aquarium in the basement in 2007</w:t>
      </w:r>
    </w:p>
    <w:p w14:paraId="0047A57C"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An increase focus on the need to generate income through commercial activities linked to our mission from 2011</w:t>
      </w:r>
    </w:p>
    <w:p w14:paraId="57A432EE"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re-development of the Gardens in 2012</w:t>
      </w:r>
    </w:p>
    <w:p w14:paraId="5142A6BC"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construction of a Butterfly House in 2017</w:t>
      </w:r>
    </w:p>
    <w:p w14:paraId="05034D19" w14:textId="77777777" w:rsidR="0084085E" w:rsidRPr="00060968" w:rsidRDefault="0084085E" w:rsidP="0084085E">
      <w:pPr>
        <w:pStyle w:val="ListParagraph"/>
        <w:numPr>
          <w:ilvl w:val="0"/>
          <w:numId w:val="1"/>
        </w:numPr>
        <w:rPr>
          <w:rFonts w:ascii="Arial" w:hAnsi="Arial" w:cs="Arial"/>
        </w:rPr>
      </w:pPr>
      <w:r w:rsidRPr="00060968">
        <w:rPr>
          <w:rFonts w:ascii="Arial" w:hAnsi="Arial" w:cs="Arial"/>
        </w:rPr>
        <w:t>The opening of our World Gallery and Studio in 2018</w:t>
      </w:r>
    </w:p>
    <w:p w14:paraId="6AB1608B" w14:textId="77777777" w:rsidR="0084085E" w:rsidRPr="00060968" w:rsidRDefault="002C1466" w:rsidP="002C1466">
      <w:pPr>
        <w:rPr>
          <w:rFonts w:ascii="Arial" w:hAnsi="Arial" w:cs="Arial"/>
        </w:rPr>
      </w:pPr>
      <w:r w:rsidRPr="00060968">
        <w:rPr>
          <w:rFonts w:ascii="Arial" w:hAnsi="Arial" w:cs="Arial"/>
        </w:rPr>
        <w:t xml:space="preserve">This huge rise in numbers has brought its own challenges, particularly around the entrance, where queuing and inadequate facilities are evident at peak times. At the same time, the expansion in numbers has been at the sacrifice of diversity. As Forest Hill has gentrified, the great majority of the new visitors have been from middle class families. As a result, the Horniman’s audience is actually less diverse than it was 25 years ago, with only 18% BAME participation against a London population of 40%; NS-SEC 5-8 at 16% compared with 35% in the London population, and </w:t>
      </w:r>
      <w:r w:rsidR="009A3479" w:rsidRPr="00060968">
        <w:rPr>
          <w:rFonts w:ascii="Arial" w:hAnsi="Arial" w:cs="Arial"/>
        </w:rPr>
        <w:t xml:space="preserve">disabled 5% compared with 14%. </w:t>
      </w:r>
    </w:p>
    <w:p w14:paraId="31D191A2" w14:textId="77777777" w:rsidR="00060968" w:rsidRDefault="00060968" w:rsidP="002C1466">
      <w:pPr>
        <w:rPr>
          <w:rFonts w:ascii="Arial" w:hAnsi="Arial" w:cs="Arial"/>
          <w:b/>
        </w:rPr>
      </w:pPr>
    </w:p>
    <w:p w14:paraId="4FCCC539" w14:textId="77777777" w:rsidR="0084085E" w:rsidRPr="00060968" w:rsidRDefault="0084085E" w:rsidP="002C1466">
      <w:pPr>
        <w:rPr>
          <w:rFonts w:ascii="Arial" w:hAnsi="Arial" w:cs="Arial"/>
          <w:b/>
        </w:rPr>
      </w:pPr>
      <w:r w:rsidRPr="00060968">
        <w:rPr>
          <w:rFonts w:ascii="Arial" w:hAnsi="Arial" w:cs="Arial"/>
          <w:b/>
        </w:rPr>
        <w:t>Current context:</w:t>
      </w:r>
    </w:p>
    <w:p w14:paraId="7DB6FF95" w14:textId="77777777" w:rsidR="0084085E" w:rsidRPr="00060968" w:rsidRDefault="002C1466" w:rsidP="002C1466">
      <w:pPr>
        <w:rPr>
          <w:rFonts w:ascii="Arial" w:hAnsi="Arial" w:cs="Arial"/>
        </w:rPr>
      </w:pPr>
      <w:r w:rsidRPr="00060968">
        <w:rPr>
          <w:rFonts w:ascii="Arial" w:hAnsi="Arial" w:cs="Arial"/>
        </w:rPr>
        <w:t>The previous Chief Executive, Dame Janet Vitmayer, retired in April 2018 after over 20 years</w:t>
      </w:r>
      <w:r w:rsidR="0084085E" w:rsidRPr="00060968">
        <w:rPr>
          <w:rFonts w:ascii="Arial" w:hAnsi="Arial" w:cs="Arial"/>
        </w:rPr>
        <w:t xml:space="preserve"> at the helm, presiding over this</w:t>
      </w:r>
      <w:r w:rsidRPr="00060968">
        <w:rPr>
          <w:rFonts w:ascii="Arial" w:hAnsi="Arial" w:cs="Arial"/>
        </w:rPr>
        <w:t xml:space="preserve"> </w:t>
      </w:r>
      <w:r w:rsidR="0084085E" w:rsidRPr="00060968">
        <w:rPr>
          <w:rFonts w:ascii="Arial" w:hAnsi="Arial" w:cs="Arial"/>
        </w:rPr>
        <w:t>huge growth in</w:t>
      </w:r>
      <w:r w:rsidRPr="00060968">
        <w:rPr>
          <w:rFonts w:ascii="Arial" w:hAnsi="Arial" w:cs="Arial"/>
        </w:rPr>
        <w:t xml:space="preserve"> the institution. In May, Dr Nick Merriman took up the role, with a mandate from the trustees to develop a ten-year plan for the next phase of the Horniman’s development. He has been working with staff to review the institution’s mission to make it about more active engagement with social and environmental issues, as London’s only ‘one world’ museum where nature and culture can be seen side by side. </w:t>
      </w:r>
    </w:p>
    <w:p w14:paraId="7077FC33" w14:textId="77777777" w:rsidR="002C1466" w:rsidRPr="00060968" w:rsidRDefault="002C1466" w:rsidP="002C1466">
      <w:pPr>
        <w:rPr>
          <w:rFonts w:ascii="Arial" w:hAnsi="Arial" w:cs="Arial"/>
        </w:rPr>
      </w:pPr>
      <w:r w:rsidRPr="00060968">
        <w:rPr>
          <w:rFonts w:ascii="Arial" w:hAnsi="Arial" w:cs="Arial"/>
        </w:rPr>
        <w:t xml:space="preserve">As part of this, trustees have agreed to a series of </w:t>
      </w:r>
      <w:r w:rsidRPr="00060968">
        <w:rPr>
          <w:rFonts w:ascii="Arial" w:hAnsi="Arial" w:cs="Arial"/>
          <w:b/>
        </w:rPr>
        <w:t>change objectives</w:t>
      </w:r>
      <w:r w:rsidRPr="00060968">
        <w:rPr>
          <w:rFonts w:ascii="Arial" w:hAnsi="Arial" w:cs="Arial"/>
        </w:rPr>
        <w:t xml:space="preserve"> for the next decade. These are that the Horniman will:</w:t>
      </w:r>
    </w:p>
    <w:p w14:paraId="46132125"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Diversify audiences and grow the offer for adults</w:t>
      </w:r>
    </w:p>
    <w:p w14:paraId="66EB6294"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Deliver greater social and environmental impacts</w:t>
      </w:r>
    </w:p>
    <w:p w14:paraId="6F31B54F"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Improve the use of the collections and site</w:t>
      </w:r>
    </w:p>
    <w:p w14:paraId="610586F7" w14:textId="77777777" w:rsidR="002C1466" w:rsidRPr="00060968" w:rsidRDefault="002C1466" w:rsidP="002C1466">
      <w:pPr>
        <w:rPr>
          <w:rFonts w:ascii="Arial" w:hAnsi="Arial" w:cs="Arial"/>
        </w:rPr>
      </w:pPr>
      <w:r w:rsidRPr="00060968">
        <w:rPr>
          <w:rFonts w:ascii="Arial" w:hAnsi="Arial" w:cs="Arial"/>
        </w:rPr>
        <w:t>•</w:t>
      </w:r>
      <w:r w:rsidRPr="00060968">
        <w:rPr>
          <w:rFonts w:ascii="Arial" w:hAnsi="Arial" w:cs="Arial"/>
        </w:rPr>
        <w:tab/>
        <w:t>Build a more sustainable business to support this</w:t>
      </w:r>
    </w:p>
    <w:p w14:paraId="2C17A7E5" w14:textId="77777777" w:rsidR="002C1466" w:rsidRPr="00060968" w:rsidRDefault="002C1466" w:rsidP="002C1466">
      <w:pPr>
        <w:rPr>
          <w:rFonts w:ascii="Arial" w:hAnsi="Arial" w:cs="Arial"/>
        </w:rPr>
      </w:pPr>
      <w:r w:rsidRPr="00060968">
        <w:rPr>
          <w:rFonts w:ascii="Arial" w:hAnsi="Arial" w:cs="Arial"/>
        </w:rPr>
        <w:t xml:space="preserve">Whilst much of the change objectives will be delivered through programming (exhibitions, events, activities, outreach), it is clear that the next decade will inevitably also involve a series of discrete capital projects designed both to achieve the objectives and to tackle various issues around visitor experience and commercial activities. The 125th anniversary in 2026 provides a particular opportunity to garner support for these developments. </w:t>
      </w:r>
    </w:p>
    <w:p w14:paraId="2290C0D4" w14:textId="77777777" w:rsidR="00595D97" w:rsidRPr="00060968" w:rsidRDefault="002C1466" w:rsidP="002C1466">
      <w:pPr>
        <w:rPr>
          <w:rFonts w:ascii="Arial" w:hAnsi="Arial" w:cs="Arial"/>
        </w:rPr>
      </w:pPr>
      <w:r w:rsidRPr="00060968">
        <w:rPr>
          <w:rFonts w:ascii="Arial" w:hAnsi="Arial" w:cs="Arial"/>
        </w:rPr>
        <w:t>At an Away Day on 4 October 2018, trustees discussed the different elements of a ten year masterplan, and took the decision to appoint a consultancy to assist them in the master</w:t>
      </w:r>
      <w:r w:rsidR="00F7760A" w:rsidRPr="00060968">
        <w:rPr>
          <w:rFonts w:ascii="Arial" w:hAnsi="Arial" w:cs="Arial"/>
        </w:rPr>
        <w:t>-</w:t>
      </w:r>
      <w:r w:rsidRPr="00060968">
        <w:rPr>
          <w:rFonts w:ascii="Arial" w:hAnsi="Arial" w:cs="Arial"/>
        </w:rPr>
        <w:t>planning exercise.</w:t>
      </w:r>
      <w:r w:rsidR="00F4089E" w:rsidRPr="00060968">
        <w:rPr>
          <w:rFonts w:ascii="Arial" w:hAnsi="Arial" w:cs="Arial"/>
        </w:rPr>
        <w:t xml:space="preserve"> We would expect this Master Plan to support the delivery of these change objectives over the next 10-20 years.</w:t>
      </w:r>
    </w:p>
    <w:p w14:paraId="2642472E" w14:textId="77777777" w:rsidR="00F4089E" w:rsidRPr="00060968" w:rsidRDefault="00F4089E" w:rsidP="002C1466">
      <w:pPr>
        <w:rPr>
          <w:rFonts w:ascii="Arial" w:hAnsi="Arial" w:cs="Arial"/>
        </w:rPr>
      </w:pPr>
    </w:p>
    <w:p w14:paraId="57B17219" w14:textId="77777777" w:rsidR="00F4089E" w:rsidRPr="00060968" w:rsidRDefault="00F4089E" w:rsidP="002C1466">
      <w:pPr>
        <w:rPr>
          <w:rFonts w:ascii="Arial" w:hAnsi="Arial" w:cs="Arial"/>
        </w:rPr>
      </w:pPr>
      <w:r w:rsidRPr="00060968">
        <w:rPr>
          <w:rFonts w:ascii="Arial" w:hAnsi="Arial" w:cs="Arial"/>
        </w:rPr>
        <w:t xml:space="preserve">See Appendix </w:t>
      </w:r>
      <w:r w:rsidR="00B760D6" w:rsidRPr="00060968">
        <w:rPr>
          <w:rFonts w:ascii="Arial" w:hAnsi="Arial" w:cs="Arial"/>
        </w:rPr>
        <w:t>1</w:t>
      </w:r>
      <w:r w:rsidRPr="00060968">
        <w:rPr>
          <w:rFonts w:ascii="Arial" w:hAnsi="Arial" w:cs="Arial"/>
        </w:rPr>
        <w:t xml:space="preserve"> for the Client Brief </w:t>
      </w:r>
    </w:p>
    <w:p w14:paraId="4D73005F" w14:textId="77777777" w:rsidR="00F4089E" w:rsidRPr="00060968" w:rsidRDefault="00F4089E" w:rsidP="002C1466">
      <w:pPr>
        <w:rPr>
          <w:rFonts w:ascii="Arial" w:hAnsi="Arial" w:cs="Arial"/>
        </w:rPr>
      </w:pPr>
    </w:p>
    <w:p w14:paraId="4FE22DCD" w14:textId="77777777" w:rsidR="00F4089E" w:rsidRPr="00060968" w:rsidRDefault="00F4089E">
      <w:pPr>
        <w:rPr>
          <w:rFonts w:ascii="Arial" w:hAnsi="Arial" w:cs="Arial"/>
        </w:rPr>
      </w:pPr>
      <w:r w:rsidRPr="00060968">
        <w:rPr>
          <w:rFonts w:ascii="Arial" w:hAnsi="Arial" w:cs="Arial"/>
        </w:rPr>
        <w:br w:type="page"/>
      </w:r>
    </w:p>
    <w:p w14:paraId="330403E4" w14:textId="77777777" w:rsidR="00F4089E" w:rsidRPr="00060968" w:rsidRDefault="00F4089E" w:rsidP="00F4089E">
      <w:pPr>
        <w:rPr>
          <w:rFonts w:ascii="Arial" w:hAnsi="Arial" w:cs="Arial"/>
          <w:b/>
          <w:bCs/>
        </w:rPr>
      </w:pPr>
      <w:r w:rsidRPr="00060968">
        <w:rPr>
          <w:rFonts w:ascii="Arial" w:hAnsi="Arial" w:cs="Arial"/>
          <w:b/>
          <w:bCs/>
        </w:rPr>
        <w:lastRenderedPageBreak/>
        <w:t>Section 2 - Introduction to the Master Plan Architect Appointment</w:t>
      </w:r>
    </w:p>
    <w:p w14:paraId="3C160351" w14:textId="77777777" w:rsidR="00F4089E" w:rsidRPr="00060968" w:rsidRDefault="00F4089E" w:rsidP="00F4089E">
      <w:pPr>
        <w:rPr>
          <w:rFonts w:ascii="Arial" w:hAnsi="Arial" w:cs="Arial"/>
          <w:b/>
          <w:bCs/>
        </w:rPr>
      </w:pPr>
      <w:r w:rsidRPr="00060968">
        <w:rPr>
          <w:rFonts w:ascii="Arial" w:hAnsi="Arial" w:cs="Arial"/>
          <w:b/>
          <w:bCs/>
        </w:rPr>
        <w:t xml:space="preserve">2.1 </w:t>
      </w:r>
      <w:r w:rsidRPr="00060968">
        <w:rPr>
          <w:rFonts w:ascii="Arial" w:hAnsi="Arial" w:cs="Arial"/>
          <w:b/>
          <w:bCs/>
        </w:rPr>
        <w:tab/>
        <w:t xml:space="preserve">Tender Procedure </w:t>
      </w:r>
    </w:p>
    <w:p w14:paraId="338A0AD3" w14:textId="77777777" w:rsidR="00F4089E" w:rsidRPr="00060968" w:rsidRDefault="00F4089E" w:rsidP="00F4089E">
      <w:pPr>
        <w:rPr>
          <w:rFonts w:ascii="Arial" w:hAnsi="Arial" w:cs="Arial"/>
        </w:rPr>
      </w:pPr>
      <w:r w:rsidRPr="00060968">
        <w:rPr>
          <w:rFonts w:ascii="Arial" w:hAnsi="Arial" w:cs="Arial"/>
          <w:bCs/>
        </w:rPr>
        <w:t>This</w:t>
      </w:r>
      <w:r w:rsidRPr="00060968">
        <w:rPr>
          <w:rFonts w:ascii="Arial" w:hAnsi="Arial" w:cs="Arial"/>
          <w:b/>
          <w:bCs/>
        </w:rPr>
        <w:t xml:space="preserve"> </w:t>
      </w:r>
      <w:r w:rsidRPr="00060968">
        <w:rPr>
          <w:rFonts w:ascii="Arial" w:hAnsi="Arial" w:cs="Arial"/>
        </w:rPr>
        <w:t>tender pack has been produced as a means of selecting and appointing an Architect and associated sub-consultants to deliver a public-offer/visitor experience driven costed, sustainable Master Plan for the Horniman Museum and Gardens.</w:t>
      </w:r>
    </w:p>
    <w:p w14:paraId="51CE16AB" w14:textId="77777777" w:rsidR="00F4089E" w:rsidRPr="00060968" w:rsidRDefault="00F4089E" w:rsidP="00F4089E">
      <w:pPr>
        <w:rPr>
          <w:rFonts w:ascii="Arial" w:hAnsi="Arial" w:cs="Arial"/>
        </w:rPr>
      </w:pPr>
      <w:r w:rsidRPr="00060968">
        <w:rPr>
          <w:rFonts w:ascii="Arial" w:hAnsi="Arial" w:cs="Arial"/>
        </w:rPr>
        <w:t>The programme for the tender process and the award selection</w:t>
      </w:r>
      <w:r w:rsidR="0006085C" w:rsidRPr="00060968">
        <w:rPr>
          <w:rFonts w:ascii="Arial" w:hAnsi="Arial" w:cs="Arial"/>
        </w:rPr>
        <w:t xml:space="preserve"> criteria are shown in Section 6</w:t>
      </w:r>
      <w:r w:rsidRPr="00060968">
        <w:rPr>
          <w:rFonts w:ascii="Arial" w:hAnsi="Arial" w:cs="Arial"/>
        </w:rPr>
        <w:t xml:space="preserve"> of this tender pack.</w:t>
      </w:r>
    </w:p>
    <w:p w14:paraId="6A488C0A" w14:textId="77777777" w:rsidR="00F4089E" w:rsidRPr="00060968" w:rsidRDefault="00F4089E" w:rsidP="00F4089E">
      <w:pPr>
        <w:rPr>
          <w:rFonts w:ascii="Arial" w:hAnsi="Arial" w:cs="Arial"/>
          <w:b/>
          <w:bCs/>
        </w:rPr>
      </w:pPr>
      <w:r w:rsidRPr="00060968">
        <w:rPr>
          <w:rFonts w:ascii="Arial" w:hAnsi="Arial" w:cs="Arial"/>
          <w:b/>
          <w:bCs/>
        </w:rPr>
        <w:t xml:space="preserve">2.2 </w:t>
      </w:r>
      <w:r w:rsidRPr="00060968">
        <w:rPr>
          <w:rFonts w:ascii="Arial" w:hAnsi="Arial" w:cs="Arial"/>
          <w:b/>
          <w:bCs/>
        </w:rPr>
        <w:tab/>
        <w:t xml:space="preserve">Form of Appointment </w:t>
      </w:r>
    </w:p>
    <w:p w14:paraId="7C314760" w14:textId="77777777" w:rsidR="00F4089E" w:rsidRPr="00060968" w:rsidRDefault="00F4089E" w:rsidP="00F4089E">
      <w:pPr>
        <w:rPr>
          <w:rFonts w:ascii="Arial" w:hAnsi="Arial" w:cs="Arial"/>
          <w:b/>
          <w:bCs/>
        </w:rPr>
      </w:pPr>
      <w:r w:rsidRPr="00060968">
        <w:rPr>
          <w:rFonts w:ascii="Arial" w:hAnsi="Arial" w:cs="Arial"/>
          <w:bCs/>
        </w:rPr>
        <w:t xml:space="preserve">It is proposed that the selected Architect will be appointed under the Horniman Museum and Gardens Terms and Conditions, as contained in Appendix </w:t>
      </w:r>
      <w:r w:rsidR="00FD12C0" w:rsidRPr="00060968">
        <w:rPr>
          <w:rFonts w:ascii="Arial" w:hAnsi="Arial" w:cs="Arial"/>
          <w:bCs/>
        </w:rPr>
        <w:t>2</w:t>
      </w:r>
      <w:r w:rsidRPr="00060968">
        <w:rPr>
          <w:rFonts w:ascii="Arial" w:hAnsi="Arial" w:cs="Arial"/>
          <w:bCs/>
        </w:rPr>
        <w:t>.</w:t>
      </w:r>
    </w:p>
    <w:p w14:paraId="098C35B9" w14:textId="77777777" w:rsidR="00F4089E" w:rsidRPr="00060968" w:rsidRDefault="00F4089E" w:rsidP="00F4089E">
      <w:pPr>
        <w:rPr>
          <w:rFonts w:ascii="Arial" w:hAnsi="Arial" w:cs="Arial"/>
          <w:bCs/>
        </w:rPr>
      </w:pPr>
      <w:r w:rsidRPr="00060968">
        <w:rPr>
          <w:rFonts w:ascii="Arial" w:hAnsi="Arial" w:cs="Arial"/>
          <w:bCs/>
        </w:rPr>
        <w:t xml:space="preserve">The following Form of Enquiry and Schedule of Services will supplement the above </w:t>
      </w:r>
      <w:r w:rsidR="00FD12C0" w:rsidRPr="00060968">
        <w:rPr>
          <w:rFonts w:ascii="Arial" w:hAnsi="Arial" w:cs="Arial"/>
          <w:bCs/>
        </w:rPr>
        <w:t xml:space="preserve">Terms and Conditions </w:t>
      </w:r>
      <w:r w:rsidRPr="00060968">
        <w:rPr>
          <w:rFonts w:ascii="Arial" w:hAnsi="Arial" w:cs="Arial"/>
          <w:bCs/>
        </w:rPr>
        <w:t>and will be attached to the final Form of Appointment.</w:t>
      </w:r>
    </w:p>
    <w:p w14:paraId="62F5B9D2" w14:textId="77777777" w:rsidR="00F4089E" w:rsidRPr="00060968" w:rsidRDefault="00F4089E" w:rsidP="00F4089E">
      <w:pPr>
        <w:rPr>
          <w:rFonts w:ascii="Arial" w:hAnsi="Arial" w:cs="Arial"/>
          <w:b/>
          <w:bCs/>
        </w:rPr>
      </w:pPr>
    </w:p>
    <w:p w14:paraId="07E68F4D" w14:textId="77777777" w:rsidR="00F4089E" w:rsidRPr="00060968" w:rsidRDefault="00F4089E">
      <w:pPr>
        <w:rPr>
          <w:rFonts w:ascii="Arial" w:hAnsi="Arial" w:cs="Arial"/>
        </w:rPr>
      </w:pPr>
      <w:r w:rsidRPr="00060968">
        <w:rPr>
          <w:rFonts w:ascii="Arial" w:hAnsi="Arial" w:cs="Arial"/>
        </w:rPr>
        <w:br w:type="page"/>
      </w:r>
    </w:p>
    <w:p w14:paraId="33142091"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lastRenderedPageBreak/>
        <w:t>Section 3</w:t>
      </w:r>
    </w:p>
    <w:p w14:paraId="263218DE" w14:textId="77777777" w:rsidR="009A3479" w:rsidRPr="00060968" w:rsidRDefault="009A3479" w:rsidP="006273E4">
      <w:pPr>
        <w:pStyle w:val="Heading1"/>
        <w:numPr>
          <w:ilvl w:val="0"/>
          <w:numId w:val="0"/>
        </w:numPr>
        <w:spacing w:line="276" w:lineRule="auto"/>
        <w:rPr>
          <w:rFonts w:ascii="Arial" w:hAnsi="Arial" w:cs="Arial"/>
          <w:b/>
          <w:bCs/>
          <w:sz w:val="22"/>
          <w:szCs w:val="22"/>
        </w:rPr>
      </w:pPr>
      <w:r w:rsidRPr="00060968">
        <w:rPr>
          <w:rFonts w:ascii="Arial" w:hAnsi="Arial" w:cs="Arial"/>
          <w:b/>
          <w:bCs/>
          <w:sz w:val="22"/>
          <w:szCs w:val="22"/>
        </w:rPr>
        <w:t>Form of Enquiry</w:t>
      </w:r>
    </w:p>
    <w:p w14:paraId="6AF0CD58" w14:textId="77777777" w:rsidR="009A3479" w:rsidRPr="00060968" w:rsidRDefault="009A3479" w:rsidP="006273E4">
      <w:pPr>
        <w:tabs>
          <w:tab w:val="left" w:pos="567"/>
        </w:tabs>
        <w:spacing w:line="276" w:lineRule="auto"/>
        <w:rPr>
          <w:rFonts w:ascii="Arial" w:hAnsi="Arial" w:cs="Arial"/>
          <w:b/>
          <w:bCs/>
        </w:rPr>
      </w:pPr>
      <w:r w:rsidRPr="00060968">
        <w:rPr>
          <w:rFonts w:ascii="Arial" w:hAnsi="Arial" w:cs="Arial"/>
          <w:bCs/>
        </w:rPr>
        <w:t>3.1</w:t>
      </w:r>
      <w:r w:rsidRPr="00060968">
        <w:rPr>
          <w:rFonts w:ascii="Arial" w:hAnsi="Arial" w:cs="Arial"/>
          <w:b/>
          <w:bCs/>
        </w:rPr>
        <w:t xml:space="preserve">    </w:t>
      </w:r>
      <w:r w:rsidRPr="00060968">
        <w:rPr>
          <w:rFonts w:ascii="Arial" w:hAnsi="Arial" w:cs="Arial"/>
          <w:b/>
          <w:bCs/>
        </w:rPr>
        <w:tab/>
        <w:t>Client</w:t>
      </w:r>
      <w:r w:rsidR="006273E4" w:rsidRPr="00060968">
        <w:rPr>
          <w:rFonts w:ascii="Arial" w:hAnsi="Arial" w:cs="Arial"/>
          <w:b/>
          <w:bCs/>
        </w:rPr>
        <w:t xml:space="preserve"> (“Horniman Museum and Gardens</w:t>
      </w:r>
      <w:r w:rsidRPr="00060968">
        <w:rPr>
          <w:rFonts w:ascii="Arial" w:hAnsi="Arial" w:cs="Arial"/>
          <w:b/>
          <w:bCs/>
        </w:rPr>
        <w:t>”)</w:t>
      </w:r>
    </w:p>
    <w:p w14:paraId="33029ADC" w14:textId="77777777" w:rsidR="009A3479" w:rsidRPr="00060968" w:rsidRDefault="009A3479" w:rsidP="006273E4">
      <w:pPr>
        <w:tabs>
          <w:tab w:val="left" w:pos="-426"/>
        </w:tabs>
        <w:spacing w:after="0" w:line="276" w:lineRule="auto"/>
        <w:ind w:firstLine="567"/>
        <w:rPr>
          <w:rFonts w:ascii="Arial" w:hAnsi="Arial" w:cs="Arial"/>
        </w:rPr>
      </w:pPr>
      <w:r w:rsidRPr="00060968">
        <w:rPr>
          <w:rFonts w:ascii="Arial" w:hAnsi="Arial" w:cs="Arial"/>
        </w:rPr>
        <w:t xml:space="preserve">Name: </w:t>
      </w:r>
      <w:r w:rsidRPr="00060968">
        <w:rPr>
          <w:rFonts w:ascii="Arial" w:hAnsi="Arial" w:cs="Arial"/>
        </w:rPr>
        <w:tab/>
      </w:r>
      <w:r w:rsidRPr="00060968">
        <w:rPr>
          <w:rFonts w:ascii="Arial" w:hAnsi="Arial" w:cs="Arial"/>
        </w:rPr>
        <w:tab/>
        <w:t>The Horniman Public Museum and Public Park Trust</w:t>
      </w:r>
    </w:p>
    <w:p w14:paraId="05FBC75C" w14:textId="77777777" w:rsidR="006273E4" w:rsidRPr="00060968" w:rsidRDefault="009A3479" w:rsidP="006273E4">
      <w:pPr>
        <w:spacing w:after="0" w:line="276" w:lineRule="auto"/>
        <w:ind w:firstLine="567"/>
        <w:rPr>
          <w:rFonts w:ascii="Arial" w:hAnsi="Arial" w:cs="Arial"/>
        </w:rPr>
      </w:pPr>
      <w:r w:rsidRPr="00060968">
        <w:rPr>
          <w:rFonts w:ascii="Arial" w:hAnsi="Arial" w:cs="Arial"/>
        </w:rPr>
        <w:t>Address:</w:t>
      </w:r>
      <w:r w:rsidRPr="00060968">
        <w:rPr>
          <w:rFonts w:ascii="Arial" w:hAnsi="Arial" w:cs="Arial"/>
        </w:rPr>
        <w:tab/>
      </w:r>
      <w:r w:rsidRPr="00060968">
        <w:rPr>
          <w:rFonts w:ascii="Arial" w:hAnsi="Arial" w:cs="Arial"/>
        </w:rPr>
        <w:tab/>
        <w:t>100 London Rd</w:t>
      </w:r>
    </w:p>
    <w:p w14:paraId="271BDB4E" w14:textId="77777777" w:rsidR="009A3479" w:rsidRPr="00060968" w:rsidRDefault="009A3479" w:rsidP="006273E4">
      <w:pPr>
        <w:spacing w:after="0" w:line="276" w:lineRule="auto"/>
        <w:ind w:left="1440" w:firstLine="720"/>
        <w:rPr>
          <w:rFonts w:ascii="Arial" w:hAnsi="Arial" w:cs="Arial"/>
        </w:rPr>
      </w:pPr>
      <w:r w:rsidRPr="00060968">
        <w:rPr>
          <w:rFonts w:ascii="Arial" w:hAnsi="Arial" w:cs="Arial"/>
        </w:rPr>
        <w:t xml:space="preserve">Forest </w:t>
      </w:r>
      <w:r w:rsidR="00D60139" w:rsidRPr="00060968">
        <w:rPr>
          <w:rFonts w:ascii="Arial" w:hAnsi="Arial" w:cs="Arial"/>
        </w:rPr>
        <w:t>H</w:t>
      </w:r>
      <w:r w:rsidRPr="00060968">
        <w:rPr>
          <w:rFonts w:ascii="Arial" w:hAnsi="Arial" w:cs="Arial"/>
        </w:rPr>
        <w:t>ill</w:t>
      </w:r>
    </w:p>
    <w:p w14:paraId="72B912BA"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London</w:t>
      </w:r>
    </w:p>
    <w:p w14:paraId="41107024" w14:textId="77777777" w:rsidR="009A3479" w:rsidRPr="00060968" w:rsidRDefault="009A3479" w:rsidP="006273E4">
      <w:pPr>
        <w:spacing w:after="0" w:line="276" w:lineRule="auto"/>
        <w:ind w:firstLine="567"/>
        <w:rPr>
          <w:rFonts w:ascii="Arial" w:hAnsi="Arial" w:cs="Arial"/>
        </w:rPr>
      </w:pPr>
      <w:r w:rsidRPr="00060968">
        <w:rPr>
          <w:rFonts w:ascii="Arial" w:hAnsi="Arial" w:cs="Arial"/>
        </w:rPr>
        <w:tab/>
      </w:r>
      <w:r w:rsidRPr="00060968">
        <w:rPr>
          <w:rFonts w:ascii="Arial" w:hAnsi="Arial" w:cs="Arial"/>
        </w:rPr>
        <w:tab/>
      </w:r>
      <w:r w:rsidRPr="00060968">
        <w:rPr>
          <w:rFonts w:ascii="Arial" w:hAnsi="Arial" w:cs="Arial"/>
        </w:rPr>
        <w:tab/>
        <w:t>SE23 3PQ</w:t>
      </w:r>
    </w:p>
    <w:p w14:paraId="2EAAF79C" w14:textId="77777777" w:rsidR="006273E4" w:rsidRPr="00060968" w:rsidRDefault="006273E4" w:rsidP="006273E4">
      <w:pPr>
        <w:spacing w:line="276" w:lineRule="auto"/>
        <w:ind w:left="567"/>
        <w:rPr>
          <w:rFonts w:ascii="Arial" w:hAnsi="Arial" w:cs="Arial"/>
        </w:rPr>
      </w:pPr>
    </w:p>
    <w:p w14:paraId="6FE9F00A" w14:textId="77777777" w:rsidR="009A3479" w:rsidRPr="00060968" w:rsidRDefault="00D60139" w:rsidP="006273E4">
      <w:pPr>
        <w:spacing w:line="276" w:lineRule="auto"/>
        <w:ind w:left="567"/>
        <w:rPr>
          <w:rFonts w:ascii="Arial" w:hAnsi="Arial" w:cs="Arial"/>
        </w:rPr>
      </w:pPr>
      <w:r w:rsidRPr="00060968">
        <w:rPr>
          <w:rFonts w:ascii="Arial" w:hAnsi="Arial" w:cs="Arial"/>
        </w:rPr>
        <w:t xml:space="preserve">Nick Merriman, Chief Executive </w:t>
      </w:r>
      <w:r w:rsidR="00EF5B8E" w:rsidRPr="00060968">
        <w:rPr>
          <w:rFonts w:ascii="Arial" w:hAnsi="Arial" w:cs="Arial"/>
        </w:rPr>
        <w:t>will be the Project Champion</w:t>
      </w:r>
      <w:r w:rsidR="009A3479" w:rsidRPr="00060968">
        <w:rPr>
          <w:rFonts w:ascii="Arial" w:hAnsi="Arial" w:cs="Arial"/>
        </w:rPr>
        <w:t xml:space="preserve"> for this </w:t>
      </w:r>
      <w:r w:rsidR="006273E4" w:rsidRPr="00060968">
        <w:rPr>
          <w:rFonts w:ascii="Arial" w:hAnsi="Arial" w:cs="Arial"/>
        </w:rPr>
        <w:t>Project</w:t>
      </w:r>
      <w:r w:rsidR="009A3479" w:rsidRPr="00060968">
        <w:rPr>
          <w:rFonts w:ascii="Arial" w:hAnsi="Arial" w:cs="Arial"/>
        </w:rPr>
        <w:t xml:space="preserve">. </w:t>
      </w:r>
      <w:r w:rsidRPr="00060968">
        <w:rPr>
          <w:rFonts w:ascii="Arial" w:hAnsi="Arial" w:cs="Arial"/>
        </w:rPr>
        <w:t>The Horniman’s</w:t>
      </w:r>
      <w:r w:rsidR="009A3479" w:rsidRPr="00060968">
        <w:rPr>
          <w:rFonts w:ascii="Arial" w:hAnsi="Arial" w:cs="Arial"/>
        </w:rPr>
        <w:t xml:space="preserve"> Project </w:t>
      </w:r>
      <w:r w:rsidR="00EF5B8E" w:rsidRPr="00060968">
        <w:rPr>
          <w:rFonts w:ascii="Arial" w:hAnsi="Arial" w:cs="Arial"/>
        </w:rPr>
        <w:t>Champion</w:t>
      </w:r>
      <w:r w:rsidR="009A3479" w:rsidRPr="00060968">
        <w:rPr>
          <w:rFonts w:ascii="Arial" w:hAnsi="Arial" w:cs="Arial"/>
        </w:rPr>
        <w:t xml:space="preserve"> </w:t>
      </w:r>
      <w:r w:rsidRPr="00060968">
        <w:rPr>
          <w:rFonts w:ascii="Arial" w:hAnsi="Arial" w:cs="Arial"/>
        </w:rPr>
        <w:t>has the Board’s</w:t>
      </w:r>
      <w:r w:rsidR="009A3479" w:rsidRPr="00060968">
        <w:rPr>
          <w:rFonts w:ascii="Arial" w:hAnsi="Arial" w:cs="Arial"/>
        </w:rPr>
        <w:t xml:space="preserve"> authority to represent it in respect of the </w:t>
      </w:r>
      <w:r w:rsidR="006273E4" w:rsidRPr="00060968">
        <w:rPr>
          <w:rFonts w:ascii="Arial" w:hAnsi="Arial" w:cs="Arial"/>
        </w:rPr>
        <w:t>matters set out in this tender</w:t>
      </w:r>
      <w:r w:rsidR="009A3479" w:rsidRPr="00060968">
        <w:rPr>
          <w:rFonts w:ascii="Arial" w:hAnsi="Arial" w:cs="Arial"/>
        </w:rPr>
        <w:t>.</w:t>
      </w:r>
    </w:p>
    <w:p w14:paraId="7CAA9DB3" w14:textId="77777777" w:rsidR="009A3479" w:rsidRPr="00060968" w:rsidRDefault="009A3479" w:rsidP="006273E4">
      <w:pPr>
        <w:spacing w:line="276" w:lineRule="auto"/>
        <w:ind w:left="567" w:hanging="567"/>
        <w:rPr>
          <w:rFonts w:ascii="Arial" w:hAnsi="Arial" w:cs="Arial"/>
        </w:rPr>
      </w:pPr>
      <w:r w:rsidRPr="00060968">
        <w:rPr>
          <w:rFonts w:ascii="Arial" w:hAnsi="Arial" w:cs="Arial"/>
        </w:rPr>
        <w:t>3.2</w:t>
      </w:r>
      <w:r w:rsidRPr="00060968">
        <w:rPr>
          <w:rFonts w:ascii="Arial" w:hAnsi="Arial" w:cs="Arial"/>
          <w:b/>
        </w:rPr>
        <w:tab/>
        <w:t>Client contacts</w:t>
      </w:r>
    </w:p>
    <w:p w14:paraId="3870D5C9" w14:textId="77777777" w:rsidR="009A3479" w:rsidRPr="00060968" w:rsidRDefault="00D60139" w:rsidP="006273E4">
      <w:pPr>
        <w:spacing w:after="0" w:line="276" w:lineRule="auto"/>
        <w:ind w:left="567"/>
        <w:rPr>
          <w:rFonts w:ascii="Arial" w:hAnsi="Arial" w:cs="Arial"/>
        </w:rPr>
      </w:pPr>
      <w:r w:rsidRPr="00060968">
        <w:rPr>
          <w:rFonts w:ascii="Arial" w:hAnsi="Arial" w:cs="Arial"/>
        </w:rPr>
        <w:t>Nick Merriman</w:t>
      </w:r>
      <w:r w:rsidR="009A3479" w:rsidRPr="00060968">
        <w:rPr>
          <w:rFonts w:ascii="Arial" w:hAnsi="Arial" w:cs="Arial"/>
        </w:rPr>
        <w:t xml:space="preserve">, </w:t>
      </w:r>
      <w:r w:rsidRPr="00060968">
        <w:rPr>
          <w:rFonts w:ascii="Arial" w:hAnsi="Arial" w:cs="Arial"/>
        </w:rPr>
        <w:t>Chief Executive, Horniman Museum and Gardens</w:t>
      </w:r>
      <w:r w:rsidR="00744965" w:rsidRPr="00060968">
        <w:rPr>
          <w:rFonts w:ascii="Arial" w:hAnsi="Arial" w:cs="Arial"/>
        </w:rPr>
        <w:t xml:space="preserve"> (Project Champion)</w:t>
      </w:r>
    </w:p>
    <w:p w14:paraId="5BC6604D" w14:textId="77777777" w:rsidR="00D60139" w:rsidRPr="00060968" w:rsidRDefault="00D60139" w:rsidP="006273E4">
      <w:pPr>
        <w:spacing w:after="0" w:line="276" w:lineRule="auto"/>
        <w:ind w:left="567"/>
        <w:rPr>
          <w:rFonts w:ascii="Arial" w:hAnsi="Arial" w:cs="Arial"/>
        </w:rPr>
      </w:pPr>
      <w:r w:rsidRPr="00060968">
        <w:rPr>
          <w:rFonts w:ascii="Arial" w:hAnsi="Arial" w:cs="Arial"/>
        </w:rPr>
        <w:t>0208 291 8694</w:t>
      </w:r>
      <w:r w:rsidR="009A3479" w:rsidRPr="00060968">
        <w:rPr>
          <w:rFonts w:ascii="Arial" w:hAnsi="Arial" w:cs="Arial"/>
        </w:rPr>
        <w:tab/>
      </w:r>
      <w:r w:rsidR="009A3479" w:rsidRPr="00060968">
        <w:rPr>
          <w:rFonts w:ascii="Arial" w:hAnsi="Arial" w:cs="Arial"/>
        </w:rPr>
        <w:tab/>
      </w:r>
      <w:hyperlink r:id="rId8" w:history="1">
        <w:r w:rsidRPr="00060968">
          <w:rPr>
            <w:rStyle w:val="Hyperlink"/>
            <w:rFonts w:ascii="Arial" w:hAnsi="Arial" w:cs="Arial"/>
          </w:rPr>
          <w:t>nmerriman@horniman.ac.uk</w:t>
        </w:r>
      </w:hyperlink>
    </w:p>
    <w:p w14:paraId="64695378" w14:textId="77777777" w:rsidR="00D60139" w:rsidRPr="00060968" w:rsidRDefault="00D60139" w:rsidP="006273E4">
      <w:pPr>
        <w:spacing w:after="0" w:line="276" w:lineRule="auto"/>
        <w:ind w:left="567"/>
        <w:rPr>
          <w:rFonts w:ascii="Arial" w:hAnsi="Arial" w:cs="Arial"/>
        </w:rPr>
      </w:pPr>
      <w:r w:rsidRPr="00060968">
        <w:rPr>
          <w:rFonts w:ascii="Arial" w:hAnsi="Arial" w:cs="Arial"/>
        </w:rPr>
        <w:t>Kirsten Walker, Director, Collections Care and Estates, Horniman Museum and Gardens (</w:t>
      </w:r>
      <w:r w:rsidR="00082764">
        <w:rPr>
          <w:rFonts w:ascii="Arial" w:hAnsi="Arial" w:cs="Arial"/>
        </w:rPr>
        <w:t>Project Coordinator</w:t>
      </w:r>
      <w:r w:rsidRPr="00060968">
        <w:rPr>
          <w:rFonts w:ascii="Arial" w:hAnsi="Arial" w:cs="Arial"/>
        </w:rPr>
        <w:t>)</w:t>
      </w:r>
    </w:p>
    <w:p w14:paraId="37B41935" w14:textId="77777777" w:rsidR="009A3479" w:rsidRPr="00060968" w:rsidRDefault="00D60139" w:rsidP="006273E4">
      <w:pPr>
        <w:spacing w:after="0" w:line="276" w:lineRule="auto"/>
        <w:ind w:left="567"/>
        <w:rPr>
          <w:rFonts w:ascii="Arial" w:hAnsi="Arial" w:cs="Arial"/>
        </w:rPr>
      </w:pPr>
      <w:r w:rsidRPr="00060968">
        <w:rPr>
          <w:rFonts w:ascii="Arial" w:hAnsi="Arial" w:cs="Arial"/>
        </w:rPr>
        <w:t>0208 291 8695</w:t>
      </w:r>
      <w:r w:rsidR="009A3479" w:rsidRPr="00060968">
        <w:rPr>
          <w:rFonts w:ascii="Arial" w:hAnsi="Arial" w:cs="Arial"/>
        </w:rPr>
        <w:tab/>
      </w:r>
      <w:r w:rsidR="009A3479" w:rsidRPr="00060968">
        <w:rPr>
          <w:rFonts w:ascii="Arial" w:hAnsi="Arial" w:cs="Arial"/>
        </w:rPr>
        <w:tab/>
      </w:r>
      <w:hyperlink r:id="rId9" w:history="1">
        <w:r w:rsidRPr="00060968">
          <w:rPr>
            <w:rStyle w:val="Hyperlink"/>
            <w:rFonts w:ascii="Arial" w:hAnsi="Arial" w:cs="Arial"/>
          </w:rPr>
          <w:t>kwalker@horniman.ac.uk</w:t>
        </w:r>
      </w:hyperlink>
    </w:p>
    <w:p w14:paraId="1337CE57" w14:textId="77777777" w:rsidR="006273E4" w:rsidRPr="00060968" w:rsidRDefault="006273E4" w:rsidP="006273E4">
      <w:pPr>
        <w:spacing w:line="276" w:lineRule="auto"/>
        <w:ind w:left="567" w:hanging="567"/>
        <w:rPr>
          <w:rFonts w:ascii="Arial" w:hAnsi="Arial" w:cs="Arial"/>
          <w:bCs/>
        </w:rPr>
      </w:pPr>
    </w:p>
    <w:p w14:paraId="5EF3890A"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3.3</w:t>
      </w:r>
      <w:r w:rsidRPr="00060968">
        <w:rPr>
          <w:rFonts w:ascii="Arial" w:hAnsi="Arial" w:cs="Arial"/>
          <w:b/>
          <w:bCs/>
        </w:rPr>
        <w:tab/>
        <w:t>Project Information</w:t>
      </w:r>
    </w:p>
    <w:p w14:paraId="3FDD2FA1" w14:textId="77777777" w:rsidR="009A3479" w:rsidRPr="00060968" w:rsidRDefault="009A3479" w:rsidP="006273E4">
      <w:pPr>
        <w:spacing w:after="0" w:line="276" w:lineRule="auto"/>
        <w:ind w:left="567" w:hanging="567"/>
        <w:rPr>
          <w:rFonts w:ascii="Arial" w:hAnsi="Arial" w:cs="Arial"/>
        </w:rPr>
      </w:pPr>
      <w:r w:rsidRPr="00060968">
        <w:rPr>
          <w:rFonts w:ascii="Arial" w:hAnsi="Arial" w:cs="Arial"/>
        </w:rPr>
        <w:tab/>
        <w:t>The project is located at:</w:t>
      </w:r>
    </w:p>
    <w:p w14:paraId="23791C04" w14:textId="77777777" w:rsidR="009A3479" w:rsidRPr="00060968" w:rsidRDefault="00D60139" w:rsidP="006273E4">
      <w:pPr>
        <w:spacing w:after="0" w:line="276" w:lineRule="auto"/>
        <w:ind w:left="567"/>
        <w:rPr>
          <w:rFonts w:ascii="Arial" w:hAnsi="Arial" w:cs="Arial"/>
        </w:rPr>
      </w:pPr>
      <w:r w:rsidRPr="00060968">
        <w:rPr>
          <w:rFonts w:ascii="Arial" w:hAnsi="Arial" w:cs="Arial"/>
        </w:rPr>
        <w:t xml:space="preserve">Horniman Museum and Gardens (address as above) </w:t>
      </w:r>
    </w:p>
    <w:p w14:paraId="783487D6" w14:textId="77777777" w:rsidR="00D60139" w:rsidRPr="00060968" w:rsidRDefault="00D60139" w:rsidP="006273E4">
      <w:pPr>
        <w:spacing w:line="276" w:lineRule="auto"/>
        <w:ind w:left="567"/>
        <w:rPr>
          <w:rFonts w:ascii="Arial" w:hAnsi="Arial" w:cs="Arial"/>
        </w:rPr>
      </w:pPr>
    </w:p>
    <w:p w14:paraId="124C1A66"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3.4</w:t>
      </w:r>
      <w:r w:rsidRPr="00060968">
        <w:rPr>
          <w:rFonts w:ascii="Arial" w:hAnsi="Arial" w:cs="Arial"/>
          <w:b/>
          <w:bCs/>
        </w:rPr>
        <w:tab/>
        <w:t>Project Team Structure</w:t>
      </w:r>
    </w:p>
    <w:p w14:paraId="0C9D8610" w14:textId="77777777" w:rsidR="009A3479" w:rsidRPr="00060968" w:rsidRDefault="00EF5B8E" w:rsidP="006273E4">
      <w:pPr>
        <w:tabs>
          <w:tab w:val="left" w:pos="567"/>
        </w:tabs>
        <w:spacing w:line="276" w:lineRule="auto"/>
        <w:ind w:left="567"/>
        <w:rPr>
          <w:rFonts w:ascii="Arial" w:hAnsi="Arial" w:cs="Arial"/>
        </w:rPr>
      </w:pPr>
      <w:r w:rsidRPr="00060968">
        <w:rPr>
          <w:rFonts w:ascii="Arial" w:hAnsi="Arial" w:cs="Arial"/>
        </w:rPr>
        <w:t>The Project Champion</w:t>
      </w:r>
      <w:r w:rsidR="009A3479" w:rsidRPr="00060968">
        <w:rPr>
          <w:rFonts w:ascii="Arial" w:hAnsi="Arial" w:cs="Arial"/>
        </w:rPr>
        <w:t xml:space="preserve">, </w:t>
      </w:r>
      <w:r w:rsidR="00D60139" w:rsidRPr="00060968">
        <w:rPr>
          <w:rFonts w:ascii="Arial" w:hAnsi="Arial" w:cs="Arial"/>
        </w:rPr>
        <w:t>Nick Merriman</w:t>
      </w:r>
      <w:r w:rsidR="009A3479" w:rsidRPr="00060968">
        <w:rPr>
          <w:rFonts w:ascii="Arial" w:hAnsi="Arial" w:cs="Arial"/>
        </w:rPr>
        <w:t xml:space="preserve">, is responsible for the overall vision, direction and delivery of the project and accountable to the </w:t>
      </w:r>
      <w:r w:rsidR="00D60139" w:rsidRPr="00060968">
        <w:rPr>
          <w:rFonts w:ascii="Arial" w:hAnsi="Arial" w:cs="Arial"/>
        </w:rPr>
        <w:t xml:space="preserve">Capital </w:t>
      </w:r>
      <w:r w:rsidR="009A3479" w:rsidRPr="00060968">
        <w:rPr>
          <w:rFonts w:ascii="Arial" w:hAnsi="Arial" w:cs="Arial"/>
        </w:rPr>
        <w:t>Project Board</w:t>
      </w:r>
      <w:r w:rsidR="00B65068" w:rsidRPr="00060968">
        <w:rPr>
          <w:rFonts w:ascii="Arial" w:hAnsi="Arial" w:cs="Arial"/>
        </w:rPr>
        <w:t xml:space="preserve">. Supported by the Project Team/ User Group </w:t>
      </w:r>
      <w:r w:rsidR="009A3479" w:rsidRPr="00060968">
        <w:rPr>
          <w:rFonts w:ascii="Arial" w:hAnsi="Arial" w:cs="Arial"/>
        </w:rPr>
        <w:t>including:</w:t>
      </w:r>
    </w:p>
    <w:p w14:paraId="122CC079" w14:textId="77777777" w:rsidR="009A347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Kirsten Walker, Director, Collections Care and Estates</w:t>
      </w:r>
    </w:p>
    <w:p w14:paraId="59E09F52" w14:textId="77777777" w:rsidR="00D60139" w:rsidRPr="00060968" w:rsidRDefault="00D6013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Victoria Pinnington, Director Communications and Income Generation</w:t>
      </w:r>
    </w:p>
    <w:p w14:paraId="194D03ED" w14:textId="77777777" w:rsidR="009A3479" w:rsidRPr="00060968" w:rsidRDefault="009A3479"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 xml:space="preserve">Tim </w:t>
      </w:r>
      <w:r w:rsidR="00D60139" w:rsidRPr="00060968">
        <w:rPr>
          <w:rFonts w:ascii="Arial" w:eastAsia="Calibri" w:hAnsi="Arial" w:cs="Arial"/>
        </w:rPr>
        <w:t>Hopkins, Head of Estates</w:t>
      </w:r>
    </w:p>
    <w:p w14:paraId="3A9C6D98"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Brad Owen, Head of Commercial</w:t>
      </w:r>
    </w:p>
    <w:p w14:paraId="1E253989"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Kate Oliver, Head of Learning</w:t>
      </w:r>
    </w:p>
    <w:p w14:paraId="151D0407" w14:textId="77777777" w:rsidR="00B65068" w:rsidRPr="00060968" w:rsidRDefault="00B65068" w:rsidP="006273E4">
      <w:pPr>
        <w:numPr>
          <w:ilvl w:val="0"/>
          <w:numId w:val="4"/>
        </w:numPr>
        <w:tabs>
          <w:tab w:val="left" w:pos="567"/>
        </w:tabs>
        <w:spacing w:after="0" w:line="276" w:lineRule="auto"/>
        <w:rPr>
          <w:rFonts w:ascii="Arial" w:eastAsia="Calibri" w:hAnsi="Arial" w:cs="Arial"/>
        </w:rPr>
      </w:pPr>
      <w:r w:rsidRPr="00060968">
        <w:rPr>
          <w:rFonts w:ascii="Arial" w:eastAsia="Calibri" w:hAnsi="Arial" w:cs="Arial"/>
        </w:rPr>
        <w:t>Cookie Rameder, Visitor Experience Manager</w:t>
      </w:r>
    </w:p>
    <w:p w14:paraId="1530506B" w14:textId="77777777" w:rsidR="009A3479" w:rsidRPr="00060968" w:rsidRDefault="009A3479" w:rsidP="006273E4">
      <w:pPr>
        <w:tabs>
          <w:tab w:val="left" w:pos="567"/>
        </w:tabs>
        <w:spacing w:line="276" w:lineRule="auto"/>
        <w:rPr>
          <w:rFonts w:ascii="Arial" w:eastAsia="Calibri" w:hAnsi="Arial" w:cs="Arial"/>
        </w:rPr>
      </w:pPr>
    </w:p>
    <w:p w14:paraId="7989E478" w14:textId="77777777" w:rsidR="009A3479" w:rsidRPr="00060968" w:rsidRDefault="000D7E91" w:rsidP="006273E4">
      <w:pPr>
        <w:tabs>
          <w:tab w:val="left" w:pos="567"/>
        </w:tabs>
        <w:spacing w:line="276" w:lineRule="auto"/>
        <w:ind w:left="567"/>
        <w:rPr>
          <w:rFonts w:ascii="Arial" w:eastAsia="Calibri" w:hAnsi="Arial" w:cs="Arial"/>
        </w:rPr>
      </w:pPr>
      <w:r w:rsidRPr="00060968">
        <w:rPr>
          <w:rFonts w:ascii="Arial" w:eastAsia="Calibri" w:hAnsi="Arial" w:cs="Arial"/>
        </w:rPr>
        <w:t xml:space="preserve">A Capital </w:t>
      </w:r>
      <w:r w:rsidR="009A3479" w:rsidRPr="00060968">
        <w:rPr>
          <w:rFonts w:ascii="Arial" w:eastAsia="Calibri" w:hAnsi="Arial" w:cs="Arial"/>
        </w:rPr>
        <w:t xml:space="preserve">Project Board will </w:t>
      </w:r>
      <w:r w:rsidRPr="00060968">
        <w:rPr>
          <w:rFonts w:ascii="Arial" w:eastAsia="Calibri" w:hAnsi="Arial" w:cs="Arial"/>
        </w:rPr>
        <w:t xml:space="preserve">provide advice and </w:t>
      </w:r>
      <w:r w:rsidR="009A3479" w:rsidRPr="00060968">
        <w:rPr>
          <w:rFonts w:ascii="Arial" w:eastAsia="Calibri" w:hAnsi="Arial" w:cs="Arial"/>
        </w:rPr>
        <w:t>steer the project</w:t>
      </w:r>
      <w:r w:rsidRPr="00060968">
        <w:rPr>
          <w:rFonts w:ascii="Arial" w:eastAsia="Calibri" w:hAnsi="Arial" w:cs="Arial"/>
        </w:rPr>
        <w:t xml:space="preserve">, this Board </w:t>
      </w:r>
      <w:r w:rsidR="00082764">
        <w:rPr>
          <w:rFonts w:ascii="Arial" w:eastAsia="Calibri" w:hAnsi="Arial" w:cs="Arial"/>
        </w:rPr>
        <w:t xml:space="preserve">is </w:t>
      </w:r>
      <w:r w:rsidRPr="00060968">
        <w:rPr>
          <w:rFonts w:ascii="Arial" w:eastAsia="Calibri" w:hAnsi="Arial" w:cs="Arial"/>
        </w:rPr>
        <w:t xml:space="preserve">ultimately responsible to </w:t>
      </w:r>
      <w:r w:rsidR="00082764">
        <w:rPr>
          <w:rFonts w:ascii="Arial" w:eastAsia="Calibri" w:hAnsi="Arial" w:cs="Arial"/>
        </w:rPr>
        <w:t xml:space="preserve">the </w:t>
      </w:r>
      <w:r w:rsidRPr="00060968">
        <w:rPr>
          <w:rFonts w:ascii="Arial" w:eastAsia="Calibri" w:hAnsi="Arial" w:cs="Arial"/>
        </w:rPr>
        <w:t>Horniman’s Board of Trustees.</w:t>
      </w:r>
    </w:p>
    <w:p w14:paraId="3A0EDA5D"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3.5</w:t>
      </w:r>
      <w:r w:rsidRPr="00060968">
        <w:rPr>
          <w:rFonts w:ascii="Arial" w:hAnsi="Arial" w:cs="Arial"/>
          <w:b/>
          <w:bCs/>
        </w:rPr>
        <w:t xml:space="preserve"> </w:t>
      </w:r>
      <w:r w:rsidRPr="00060968">
        <w:rPr>
          <w:rFonts w:ascii="Arial" w:hAnsi="Arial" w:cs="Arial"/>
          <w:b/>
          <w:bCs/>
        </w:rPr>
        <w:tab/>
        <w:t xml:space="preserve">Project Description </w:t>
      </w:r>
    </w:p>
    <w:p w14:paraId="66DBE48B"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The Horniman requires master-planning advice to help us meet our change objectives and:</w:t>
      </w:r>
    </w:p>
    <w:p w14:paraId="1CDBA2A2" w14:textId="77777777" w:rsidR="00744965" w:rsidRPr="00060968" w:rsidRDefault="00744965" w:rsidP="00744965">
      <w:pPr>
        <w:pStyle w:val="ListParagraph"/>
        <w:numPr>
          <w:ilvl w:val="0"/>
          <w:numId w:val="22"/>
        </w:numPr>
        <w:tabs>
          <w:tab w:val="left" w:pos="709"/>
        </w:tabs>
        <w:rPr>
          <w:rFonts w:ascii="Arial" w:eastAsia="Calibri" w:hAnsi="Arial" w:cs="Arial"/>
        </w:rPr>
      </w:pPr>
      <w:r w:rsidRPr="00060968">
        <w:rPr>
          <w:rFonts w:ascii="Arial" w:eastAsia="Calibri" w:hAnsi="Arial" w:cs="Arial"/>
        </w:rPr>
        <w:t>address issues relating to the entrance to improve visitor experience and commercial income</w:t>
      </w:r>
    </w:p>
    <w:p w14:paraId="30FAD72D"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lastRenderedPageBreak/>
        <w:t>•</w:t>
      </w:r>
      <w:r w:rsidRPr="00060968">
        <w:rPr>
          <w:rFonts w:ascii="Arial" w:eastAsia="Calibri" w:hAnsi="Arial" w:cs="Arial"/>
        </w:rPr>
        <w:tab/>
        <w:t>make better/greater use of the site as a whole, for both commercial activities and free public amenities</w:t>
      </w:r>
    </w:p>
    <w:p w14:paraId="221DA746" w14:textId="77777777" w:rsidR="00744965" w:rsidRPr="00060968" w:rsidRDefault="00744965" w:rsidP="00744965">
      <w:pPr>
        <w:tabs>
          <w:tab w:val="left" w:pos="709"/>
        </w:tabs>
        <w:ind w:left="709" w:hanging="675"/>
        <w:rPr>
          <w:rFonts w:ascii="Arial" w:eastAsia="Calibri" w:hAnsi="Arial" w:cs="Arial"/>
        </w:rPr>
      </w:pPr>
      <w:r w:rsidRPr="00060968">
        <w:rPr>
          <w:rFonts w:ascii="Arial" w:eastAsia="Calibri" w:hAnsi="Arial" w:cs="Arial"/>
        </w:rPr>
        <w:t>•</w:t>
      </w:r>
      <w:r w:rsidRPr="00060968">
        <w:rPr>
          <w:rFonts w:ascii="Arial" w:eastAsia="Calibri" w:hAnsi="Arial" w:cs="Arial"/>
        </w:rPr>
        <w:tab/>
        <w:t>decide on the long term future of the Study Collections Centre</w:t>
      </w:r>
    </w:p>
    <w:p w14:paraId="66A6FEAC"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needs to address the historical context of the Horniman and implications of the developments for our local community as well as the museum’s requirements and aspirations.  There will therefore be a need for consultation with users and the local community as part of the master-planning process. </w:t>
      </w:r>
    </w:p>
    <w:p w14:paraId="2F84E8F2" w14:textId="77777777" w:rsidR="00060968" w:rsidRPr="00060968" w:rsidRDefault="00060968" w:rsidP="00060968">
      <w:pPr>
        <w:tabs>
          <w:tab w:val="left" w:pos="709"/>
        </w:tabs>
        <w:ind w:left="34"/>
        <w:rPr>
          <w:rFonts w:ascii="Arial" w:eastAsia="Calibri" w:hAnsi="Arial" w:cs="Arial"/>
        </w:rPr>
      </w:pPr>
      <w:r w:rsidRPr="00060968">
        <w:rPr>
          <w:rFonts w:ascii="Arial" w:eastAsia="Calibri" w:hAnsi="Arial" w:cs="Arial"/>
        </w:rPr>
        <w:t xml:space="preserve">The masterplan also needs to be flexible to allow it to adapt and change over 10 years. There is a requirement to raise external funds for nearly all of the elements of the plan, and there are constraints on our own capacity to do this, and to manage multiple projects. As a result, the developments will have to be phased over the period. </w:t>
      </w:r>
    </w:p>
    <w:p w14:paraId="18E96B4D" w14:textId="77777777" w:rsidR="009A3479" w:rsidRPr="00060968" w:rsidRDefault="009A3479" w:rsidP="006273E4">
      <w:pPr>
        <w:spacing w:line="276" w:lineRule="auto"/>
        <w:ind w:left="567" w:hanging="567"/>
        <w:rPr>
          <w:rFonts w:ascii="Arial" w:hAnsi="Arial" w:cs="Arial"/>
        </w:rPr>
      </w:pPr>
      <w:r w:rsidRPr="00060968">
        <w:rPr>
          <w:rFonts w:ascii="Arial" w:hAnsi="Arial" w:cs="Arial"/>
          <w:bCs/>
        </w:rPr>
        <w:t>3.6</w:t>
      </w:r>
      <w:r w:rsidRPr="00060968">
        <w:rPr>
          <w:rFonts w:ascii="Arial" w:hAnsi="Arial" w:cs="Arial"/>
          <w:b/>
          <w:bCs/>
        </w:rPr>
        <w:tab/>
        <w:t xml:space="preserve">Project Programme. </w:t>
      </w:r>
      <w:r w:rsidRPr="00060968">
        <w:rPr>
          <w:rFonts w:ascii="Arial" w:hAnsi="Arial" w:cs="Arial"/>
          <w:b/>
        </w:rPr>
        <w:t>Key dates (indicative at this stage)</w:t>
      </w:r>
    </w:p>
    <w:p w14:paraId="4DC62537" w14:textId="77777777" w:rsidR="009A3479" w:rsidRPr="00060968" w:rsidRDefault="0076102B" w:rsidP="006273E4">
      <w:pPr>
        <w:spacing w:line="276" w:lineRule="auto"/>
        <w:ind w:left="567"/>
        <w:rPr>
          <w:rFonts w:ascii="Arial" w:eastAsia="Calibri" w:hAnsi="Arial" w:cs="Arial"/>
          <w:b/>
        </w:rPr>
      </w:pPr>
      <w:r w:rsidRPr="00060968">
        <w:rPr>
          <w:rFonts w:ascii="Arial" w:eastAsia="Calibri" w:hAnsi="Arial" w:cs="Arial"/>
          <w:b/>
        </w:rPr>
        <w:t>Anticipated stages</w:t>
      </w:r>
      <w:r w:rsidR="00783FD3" w:rsidRPr="00060968">
        <w:rPr>
          <w:rFonts w:ascii="Arial" w:eastAsia="Calibri" w:hAnsi="Arial" w:cs="Arial"/>
          <w:b/>
        </w:rPr>
        <w:t>:</w:t>
      </w:r>
    </w:p>
    <w:p w14:paraId="458E8A5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1</w:t>
      </w:r>
      <w:r w:rsidRPr="00060968">
        <w:rPr>
          <w:rFonts w:ascii="Arial" w:eastAsia="Calibri" w:hAnsi="Arial" w:cs="Arial"/>
        </w:rPr>
        <w:t xml:space="preserve"> –Baseline information review and gathering, site visits, initial internal and external consultation. Define output and refine objectives, scoping and initial budgets </w:t>
      </w:r>
      <w:r w:rsidR="00743BB6" w:rsidRPr="00060968">
        <w:rPr>
          <w:rFonts w:ascii="Arial" w:eastAsia="Calibri" w:hAnsi="Arial" w:cs="Arial"/>
          <w:b/>
        </w:rPr>
        <w:t>January 2019</w:t>
      </w:r>
    </w:p>
    <w:p w14:paraId="085D2F6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2</w:t>
      </w:r>
      <w:r w:rsidRPr="00060968">
        <w:rPr>
          <w:rFonts w:ascii="Arial" w:eastAsia="Calibri" w:hAnsi="Arial" w:cs="Arial"/>
        </w:rPr>
        <w:t xml:space="preserve"> –Develop initial assessment. Detailed consultation as required. Options long list considering feasibility, concept, cost and deliverability. </w:t>
      </w:r>
      <w:r w:rsidR="00743BB6" w:rsidRPr="00060968">
        <w:rPr>
          <w:rFonts w:ascii="Arial" w:eastAsia="Calibri" w:hAnsi="Arial" w:cs="Arial"/>
          <w:b/>
        </w:rPr>
        <w:t>February 2019</w:t>
      </w:r>
    </w:p>
    <w:p w14:paraId="79EF4991" w14:textId="77777777" w:rsidR="009A3479" w:rsidRPr="00060968" w:rsidRDefault="009A3479" w:rsidP="006273E4">
      <w:pPr>
        <w:numPr>
          <w:ilvl w:val="0"/>
          <w:numId w:val="6"/>
        </w:numPr>
        <w:spacing w:after="0" w:line="276" w:lineRule="auto"/>
        <w:rPr>
          <w:rFonts w:ascii="Arial" w:eastAsia="Calibri" w:hAnsi="Arial" w:cs="Arial"/>
          <w:b/>
        </w:rPr>
      </w:pPr>
      <w:r w:rsidRPr="00060968">
        <w:rPr>
          <w:rFonts w:ascii="Arial" w:eastAsia="Calibri" w:hAnsi="Arial" w:cs="Arial"/>
          <w:b/>
        </w:rPr>
        <w:t>Stage 3</w:t>
      </w:r>
      <w:r w:rsidRPr="00060968">
        <w:rPr>
          <w:rFonts w:ascii="Arial" w:eastAsia="Calibri" w:hAnsi="Arial" w:cs="Arial"/>
        </w:rPr>
        <w:t xml:space="preserve"> – Develop and appraise options short list according to objectives and agree preferred options. Key internal and external stakeholder consultation. Outline costs, implementation programme, risks, financial options, impact assessment, begin robustness testing and visitor research. </w:t>
      </w:r>
      <w:r w:rsidR="00743BB6" w:rsidRPr="00060968">
        <w:rPr>
          <w:rFonts w:ascii="Arial" w:eastAsia="Calibri" w:hAnsi="Arial" w:cs="Arial"/>
          <w:b/>
        </w:rPr>
        <w:t>Mid-March 2019</w:t>
      </w:r>
    </w:p>
    <w:p w14:paraId="6BE63BC1" w14:textId="77777777" w:rsidR="009A3479" w:rsidRPr="00060968" w:rsidRDefault="009A3479" w:rsidP="006273E4">
      <w:pPr>
        <w:numPr>
          <w:ilvl w:val="0"/>
          <w:numId w:val="6"/>
        </w:numPr>
        <w:spacing w:after="0" w:line="276" w:lineRule="auto"/>
        <w:rPr>
          <w:rFonts w:ascii="Arial" w:eastAsia="Calibri" w:hAnsi="Arial" w:cs="Arial"/>
        </w:rPr>
      </w:pPr>
      <w:r w:rsidRPr="00060968">
        <w:rPr>
          <w:rFonts w:ascii="Arial" w:eastAsia="Calibri" w:hAnsi="Arial" w:cs="Arial"/>
          <w:b/>
        </w:rPr>
        <w:t>Stage 4</w:t>
      </w:r>
      <w:r w:rsidRPr="00060968">
        <w:rPr>
          <w:rFonts w:ascii="Arial" w:eastAsia="Calibri" w:hAnsi="Arial" w:cs="Arial"/>
        </w:rPr>
        <w:t xml:space="preserve"> – Complete the Master Plan covering all aspects of the brief; and a costed and phased implementation plan. Document the findings from all stages. Develop the business plan and financial models. </w:t>
      </w:r>
      <w:r w:rsidR="00783FD3" w:rsidRPr="00060968">
        <w:rPr>
          <w:rFonts w:ascii="Arial" w:eastAsia="Calibri" w:hAnsi="Arial" w:cs="Arial"/>
          <w:b/>
        </w:rPr>
        <w:t>April 2019</w:t>
      </w:r>
    </w:p>
    <w:p w14:paraId="7A8F5385" w14:textId="77777777" w:rsidR="009A3479" w:rsidRPr="00060968" w:rsidRDefault="009A3479" w:rsidP="006273E4">
      <w:pPr>
        <w:spacing w:line="276" w:lineRule="auto"/>
        <w:ind w:left="567" w:hanging="567"/>
        <w:rPr>
          <w:rFonts w:ascii="Arial" w:hAnsi="Arial" w:cs="Arial"/>
          <w:bCs/>
        </w:rPr>
      </w:pPr>
    </w:p>
    <w:p w14:paraId="6784119F" w14:textId="77777777" w:rsidR="009A3479" w:rsidRPr="00060968" w:rsidRDefault="009A3479" w:rsidP="006273E4">
      <w:pPr>
        <w:spacing w:line="276" w:lineRule="auto"/>
        <w:ind w:left="567" w:hanging="567"/>
        <w:rPr>
          <w:rFonts w:ascii="Arial" w:hAnsi="Arial" w:cs="Arial"/>
          <w:b/>
          <w:bCs/>
        </w:rPr>
      </w:pPr>
      <w:r w:rsidRPr="00060968">
        <w:rPr>
          <w:rFonts w:ascii="Arial" w:hAnsi="Arial" w:cs="Arial"/>
          <w:bCs/>
        </w:rPr>
        <w:t>3.7</w:t>
      </w:r>
      <w:r w:rsidRPr="00060968">
        <w:rPr>
          <w:rFonts w:ascii="Arial" w:hAnsi="Arial" w:cs="Arial"/>
          <w:bCs/>
        </w:rPr>
        <w:tab/>
      </w:r>
      <w:r w:rsidRPr="00060968">
        <w:rPr>
          <w:rFonts w:ascii="Arial" w:hAnsi="Arial" w:cs="Arial"/>
          <w:b/>
          <w:bCs/>
        </w:rPr>
        <w:t>Insurances</w:t>
      </w:r>
    </w:p>
    <w:p w14:paraId="50A4E7CA"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3.7.1</w:t>
      </w:r>
      <w:r w:rsidRPr="00060968">
        <w:rPr>
          <w:szCs w:val="22"/>
        </w:rPr>
        <w:tab/>
        <w:t>Professional Indemnity insurance is to be maintained by the appointed Architect in an amount of not less than £10m for any one occurrence or series of occurrences arising out of any one event, at any stage from the letting of this contract and for a period of 12 years from the date of Practical Completion of the project.</w:t>
      </w:r>
    </w:p>
    <w:p w14:paraId="615D00DB" w14:textId="77777777" w:rsidR="009A3479" w:rsidRPr="00060968" w:rsidRDefault="009A3479" w:rsidP="006273E4">
      <w:pPr>
        <w:pStyle w:val="BodyTextIndent"/>
        <w:tabs>
          <w:tab w:val="clear" w:pos="720"/>
        </w:tabs>
        <w:spacing w:line="276" w:lineRule="auto"/>
        <w:ind w:left="567" w:hanging="567"/>
        <w:rPr>
          <w:szCs w:val="22"/>
        </w:rPr>
      </w:pPr>
    </w:p>
    <w:p w14:paraId="47F6AE8B"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3.7.2</w:t>
      </w:r>
      <w:r w:rsidRPr="00060968">
        <w:rPr>
          <w:szCs w:val="22"/>
        </w:rPr>
        <w:tab/>
        <w:t>Public Liability Insurance is to be maintained by the appointed Architect in an amount of no less than £5m.</w:t>
      </w:r>
    </w:p>
    <w:p w14:paraId="5D92F44B" w14:textId="77777777" w:rsidR="009A3479" w:rsidRPr="00060968" w:rsidRDefault="009A3479" w:rsidP="006273E4">
      <w:pPr>
        <w:pStyle w:val="BodyTextIndent"/>
        <w:tabs>
          <w:tab w:val="clear" w:pos="720"/>
          <w:tab w:val="num" w:pos="567"/>
        </w:tabs>
        <w:spacing w:line="276" w:lineRule="auto"/>
        <w:ind w:left="567" w:hanging="567"/>
        <w:rPr>
          <w:szCs w:val="22"/>
        </w:rPr>
      </w:pPr>
    </w:p>
    <w:p w14:paraId="69B2CD5E"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3.7.3</w:t>
      </w:r>
      <w:r w:rsidRPr="00060968">
        <w:rPr>
          <w:szCs w:val="22"/>
        </w:rPr>
        <w:tab/>
        <w:t>Employers Liability Insurance is to be maintained by the appointed Architect in an amount of no less than £5m.</w:t>
      </w:r>
    </w:p>
    <w:p w14:paraId="0B7D6D1D" w14:textId="77777777" w:rsidR="009A3479" w:rsidRPr="00060968" w:rsidRDefault="009A3479" w:rsidP="006273E4">
      <w:pPr>
        <w:pStyle w:val="BodyTextIndent"/>
        <w:tabs>
          <w:tab w:val="clear" w:pos="720"/>
        </w:tabs>
        <w:spacing w:line="276" w:lineRule="auto"/>
        <w:ind w:left="567" w:hanging="567"/>
        <w:rPr>
          <w:szCs w:val="22"/>
        </w:rPr>
      </w:pPr>
    </w:p>
    <w:p w14:paraId="65CF9C78" w14:textId="77777777" w:rsidR="009A3479" w:rsidRPr="00060968" w:rsidRDefault="009A3479" w:rsidP="006273E4">
      <w:pPr>
        <w:pStyle w:val="BodyTextIndent"/>
        <w:tabs>
          <w:tab w:val="clear" w:pos="720"/>
        </w:tabs>
        <w:spacing w:line="276" w:lineRule="auto"/>
        <w:ind w:left="567" w:hanging="567"/>
        <w:rPr>
          <w:szCs w:val="22"/>
        </w:rPr>
      </w:pPr>
      <w:r w:rsidRPr="00060968">
        <w:rPr>
          <w:szCs w:val="22"/>
        </w:rPr>
        <w:t>3.7.4</w:t>
      </w:r>
      <w:r w:rsidRPr="00060968">
        <w:rPr>
          <w:szCs w:val="22"/>
        </w:rPr>
        <w:tab/>
        <w:t xml:space="preserve">The Architect will be required to ensure that insurance certification is maintained for the duration of the Project and to provide updated certificates upon request. </w:t>
      </w:r>
    </w:p>
    <w:p w14:paraId="68B28481" w14:textId="77777777" w:rsidR="009A3479" w:rsidRPr="00060968" w:rsidRDefault="009A3479" w:rsidP="006273E4">
      <w:pPr>
        <w:pStyle w:val="ListParagraph"/>
        <w:spacing w:line="276" w:lineRule="auto"/>
        <w:rPr>
          <w:rFonts w:ascii="Arial" w:hAnsi="Arial" w:cs="Arial"/>
        </w:rPr>
      </w:pPr>
    </w:p>
    <w:p w14:paraId="23922BB2" w14:textId="77777777" w:rsidR="0076102B" w:rsidRPr="00060968" w:rsidRDefault="0076102B">
      <w:pPr>
        <w:rPr>
          <w:rFonts w:ascii="Arial" w:hAnsi="Arial" w:cs="Arial"/>
        </w:rPr>
      </w:pPr>
    </w:p>
    <w:p w14:paraId="39A3158B" w14:textId="77777777" w:rsidR="0076102B" w:rsidRPr="00060968" w:rsidRDefault="0076102B" w:rsidP="0076102B">
      <w:pPr>
        <w:pStyle w:val="Header"/>
        <w:widowControl w:val="0"/>
        <w:tabs>
          <w:tab w:val="clear" w:pos="4153"/>
          <w:tab w:val="clear" w:pos="8306"/>
        </w:tabs>
        <w:rPr>
          <w:rFonts w:ascii="Arial" w:hAnsi="Arial" w:cs="Arial"/>
          <w:b/>
          <w:bCs/>
          <w:szCs w:val="22"/>
        </w:rPr>
      </w:pPr>
      <w:r w:rsidRPr="00060968">
        <w:rPr>
          <w:rFonts w:ascii="Arial" w:hAnsi="Arial" w:cs="Arial"/>
          <w:b/>
          <w:bCs/>
          <w:szCs w:val="22"/>
        </w:rPr>
        <w:lastRenderedPageBreak/>
        <w:t>Section 4</w:t>
      </w:r>
    </w:p>
    <w:p w14:paraId="407E5315" w14:textId="77777777" w:rsidR="0076102B" w:rsidRPr="00060968" w:rsidRDefault="0076102B" w:rsidP="0076102B">
      <w:pPr>
        <w:pStyle w:val="Heading1"/>
        <w:numPr>
          <w:ilvl w:val="0"/>
          <w:numId w:val="0"/>
        </w:numPr>
        <w:rPr>
          <w:rFonts w:ascii="Arial" w:hAnsi="Arial" w:cs="Arial"/>
          <w:sz w:val="22"/>
          <w:szCs w:val="22"/>
        </w:rPr>
      </w:pPr>
      <w:r w:rsidRPr="00060968">
        <w:rPr>
          <w:rFonts w:ascii="Arial" w:hAnsi="Arial" w:cs="Arial"/>
          <w:b/>
          <w:bCs/>
          <w:sz w:val="22"/>
          <w:szCs w:val="22"/>
        </w:rPr>
        <w:t xml:space="preserve">Schedule of Services </w:t>
      </w:r>
      <w:r w:rsidRPr="00060968">
        <w:rPr>
          <w:rFonts w:ascii="Arial" w:hAnsi="Arial" w:cs="Arial"/>
          <w:sz w:val="22"/>
          <w:szCs w:val="22"/>
        </w:rPr>
        <w:t xml:space="preserve"> </w:t>
      </w:r>
    </w:p>
    <w:p w14:paraId="49462173" w14:textId="77777777" w:rsidR="0076102B" w:rsidRPr="00060968" w:rsidRDefault="0076102B" w:rsidP="0076102B">
      <w:pPr>
        <w:spacing w:after="200" w:line="300" w:lineRule="exact"/>
        <w:ind w:left="709" w:hanging="709"/>
        <w:jc w:val="both"/>
        <w:rPr>
          <w:rFonts w:ascii="Arial" w:eastAsia="Calibri" w:hAnsi="Arial" w:cs="Arial"/>
          <w:b/>
          <w:bCs/>
        </w:rPr>
      </w:pPr>
      <w:r w:rsidRPr="00060968">
        <w:rPr>
          <w:rFonts w:ascii="Arial" w:eastAsia="Calibri" w:hAnsi="Arial" w:cs="Arial"/>
          <w:b/>
          <w:bCs/>
        </w:rPr>
        <w:t>4.1</w:t>
      </w:r>
      <w:r w:rsidRPr="00060968">
        <w:rPr>
          <w:rFonts w:ascii="Arial" w:eastAsia="Calibri" w:hAnsi="Arial" w:cs="Arial"/>
          <w:b/>
          <w:bCs/>
        </w:rPr>
        <w:tab/>
        <w:t>General</w:t>
      </w:r>
    </w:p>
    <w:p w14:paraId="227E03EF" w14:textId="77777777" w:rsidR="0076102B" w:rsidRPr="00060968" w:rsidRDefault="0076102B" w:rsidP="0076102B">
      <w:pPr>
        <w:spacing w:after="200"/>
        <w:ind w:left="709" w:hanging="709"/>
        <w:rPr>
          <w:rFonts w:ascii="Arial" w:eastAsia="Calibri" w:hAnsi="Arial" w:cs="Arial"/>
          <w:bCs/>
        </w:rPr>
      </w:pPr>
      <w:r w:rsidRPr="00060968">
        <w:rPr>
          <w:rFonts w:ascii="Arial" w:eastAsia="Calibri" w:hAnsi="Arial" w:cs="Arial"/>
          <w:bCs/>
        </w:rPr>
        <w:t>4.1.1</w:t>
      </w:r>
      <w:r w:rsidRPr="00060968">
        <w:rPr>
          <w:rFonts w:ascii="Arial" w:eastAsia="Calibri" w:hAnsi="Arial" w:cs="Arial"/>
          <w:bCs/>
        </w:rPr>
        <w:tab/>
        <w:t>The Architect is response for the appointment and management, to briefs agreed with the Horniman, for the following consultants in their delivery of the Master Plan</w:t>
      </w:r>
      <w:r w:rsidR="00483C00" w:rsidRPr="00060968">
        <w:rPr>
          <w:rFonts w:ascii="Arial" w:eastAsia="Calibri" w:hAnsi="Arial" w:cs="Arial"/>
          <w:bCs/>
        </w:rPr>
        <w:t xml:space="preserve"> as appropriate</w:t>
      </w:r>
      <w:r w:rsidRPr="00060968">
        <w:rPr>
          <w:rFonts w:ascii="Arial" w:eastAsia="Calibri" w:hAnsi="Arial" w:cs="Arial"/>
          <w:bCs/>
        </w:rPr>
        <w:t>:</w:t>
      </w:r>
    </w:p>
    <w:p w14:paraId="5769A26B"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M&amp;E Consultant</w:t>
      </w:r>
      <w:r w:rsidRPr="00060968">
        <w:rPr>
          <w:rFonts w:ascii="Arial" w:hAnsi="Arial" w:cs="Arial"/>
        </w:rPr>
        <w:tab/>
      </w:r>
      <w:r w:rsidRPr="00060968">
        <w:rPr>
          <w:rFonts w:ascii="Arial" w:hAnsi="Arial" w:cs="Arial"/>
        </w:rPr>
        <w:tab/>
      </w:r>
      <w:r w:rsidRPr="00060968">
        <w:rPr>
          <w:rFonts w:ascii="Arial" w:hAnsi="Arial" w:cs="Arial"/>
        </w:rPr>
        <w:tab/>
      </w:r>
    </w:p>
    <w:p w14:paraId="0A88BE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Structural Engineer</w:t>
      </w:r>
      <w:r w:rsidRPr="00060968">
        <w:rPr>
          <w:rFonts w:ascii="Arial" w:hAnsi="Arial" w:cs="Arial"/>
        </w:rPr>
        <w:tab/>
      </w:r>
      <w:r w:rsidRPr="00060968">
        <w:rPr>
          <w:rFonts w:ascii="Arial" w:hAnsi="Arial" w:cs="Arial"/>
        </w:rPr>
        <w:tab/>
      </w:r>
      <w:r w:rsidRPr="00060968">
        <w:rPr>
          <w:rFonts w:ascii="Arial" w:hAnsi="Arial" w:cs="Arial"/>
        </w:rPr>
        <w:tab/>
      </w:r>
    </w:p>
    <w:p w14:paraId="3AFBA0F2"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Landscape Designer</w:t>
      </w:r>
      <w:r w:rsidRPr="00060968">
        <w:rPr>
          <w:rFonts w:ascii="Arial" w:hAnsi="Arial" w:cs="Arial"/>
        </w:rPr>
        <w:tab/>
      </w:r>
      <w:r w:rsidRPr="00060968">
        <w:rPr>
          <w:rFonts w:ascii="Arial" w:hAnsi="Arial" w:cs="Arial"/>
        </w:rPr>
        <w:tab/>
      </w:r>
      <w:r w:rsidRPr="00060968">
        <w:rPr>
          <w:rFonts w:ascii="Arial" w:hAnsi="Arial" w:cs="Arial"/>
        </w:rPr>
        <w:tab/>
      </w:r>
    </w:p>
    <w:p w14:paraId="625A2F5D" w14:textId="77777777" w:rsidR="0076102B" w:rsidRPr="00060968" w:rsidRDefault="0076102B" w:rsidP="0076102B">
      <w:pPr>
        <w:numPr>
          <w:ilvl w:val="0"/>
          <w:numId w:val="10"/>
        </w:numPr>
        <w:tabs>
          <w:tab w:val="left" w:pos="-142"/>
        </w:tabs>
        <w:overflowPunct w:val="0"/>
        <w:autoSpaceDE w:val="0"/>
        <w:autoSpaceDN w:val="0"/>
        <w:adjustRightInd w:val="0"/>
        <w:spacing w:after="0" w:line="240" w:lineRule="auto"/>
        <w:ind w:left="1418" w:hanging="425"/>
        <w:jc w:val="both"/>
        <w:textAlignment w:val="baseline"/>
        <w:rPr>
          <w:rFonts w:ascii="Arial" w:hAnsi="Arial" w:cs="Arial"/>
        </w:rPr>
      </w:pPr>
      <w:r w:rsidRPr="00060968">
        <w:rPr>
          <w:rFonts w:ascii="Arial" w:hAnsi="Arial" w:cs="Arial"/>
        </w:rPr>
        <w:t>Visitor flow consultant</w:t>
      </w:r>
    </w:p>
    <w:p w14:paraId="38D7FF9E" w14:textId="77777777" w:rsidR="0076102B" w:rsidRPr="00060968" w:rsidRDefault="0076102B" w:rsidP="0076102B">
      <w:pPr>
        <w:tabs>
          <w:tab w:val="left" w:pos="-142"/>
        </w:tabs>
        <w:overflowPunct w:val="0"/>
        <w:autoSpaceDE w:val="0"/>
        <w:autoSpaceDN w:val="0"/>
        <w:adjustRightInd w:val="0"/>
        <w:ind w:left="709" w:hanging="709"/>
        <w:jc w:val="both"/>
        <w:textAlignment w:val="baseline"/>
        <w:rPr>
          <w:rFonts w:ascii="Arial" w:hAnsi="Arial" w:cs="Arial"/>
        </w:rPr>
      </w:pPr>
    </w:p>
    <w:p w14:paraId="51761B67" w14:textId="77777777" w:rsidR="0076102B" w:rsidRPr="00060968" w:rsidRDefault="0076102B" w:rsidP="0076102B">
      <w:pPr>
        <w:tabs>
          <w:tab w:val="left" w:pos="-142"/>
        </w:tabs>
        <w:overflowPunct w:val="0"/>
        <w:autoSpaceDE w:val="0"/>
        <w:autoSpaceDN w:val="0"/>
        <w:adjustRightInd w:val="0"/>
        <w:ind w:left="709" w:hanging="709"/>
        <w:textAlignment w:val="baseline"/>
        <w:rPr>
          <w:rFonts w:ascii="Arial" w:hAnsi="Arial" w:cs="Arial"/>
        </w:rPr>
      </w:pPr>
      <w:r w:rsidRPr="00060968">
        <w:rPr>
          <w:rFonts w:ascii="Arial" w:hAnsi="Arial" w:cs="Arial"/>
        </w:rPr>
        <w:tab/>
      </w:r>
      <w:commentRangeStart w:id="0"/>
      <w:commentRangeStart w:id="1"/>
      <w:r w:rsidR="00483C00" w:rsidRPr="00082764">
        <w:rPr>
          <w:rFonts w:ascii="Arial" w:hAnsi="Arial" w:cs="Arial"/>
        </w:rPr>
        <w:t xml:space="preserve">The Horniman </w:t>
      </w:r>
      <w:r w:rsidRPr="00082764">
        <w:rPr>
          <w:rFonts w:ascii="Arial" w:hAnsi="Arial" w:cs="Arial"/>
        </w:rPr>
        <w:t>will be responsible for the appointment and management of a cost consultant.</w:t>
      </w:r>
      <w:commentRangeEnd w:id="0"/>
      <w:r w:rsidR="00082764">
        <w:rPr>
          <w:rStyle w:val="CommentReference"/>
        </w:rPr>
        <w:commentReference w:id="0"/>
      </w:r>
      <w:commentRangeEnd w:id="1"/>
      <w:r w:rsidR="00D52375">
        <w:rPr>
          <w:rStyle w:val="CommentReference"/>
        </w:rPr>
        <w:commentReference w:id="1"/>
      </w:r>
    </w:p>
    <w:p w14:paraId="3B061170" w14:textId="77777777" w:rsidR="0076102B" w:rsidRPr="00060968" w:rsidRDefault="0076102B" w:rsidP="0076102B">
      <w:pPr>
        <w:spacing w:after="200"/>
        <w:ind w:left="709" w:hanging="709"/>
        <w:jc w:val="both"/>
        <w:rPr>
          <w:rFonts w:ascii="Arial" w:eastAsia="Calibri" w:hAnsi="Arial" w:cs="Arial"/>
          <w:bCs/>
        </w:rPr>
      </w:pPr>
      <w:r w:rsidRPr="00060968">
        <w:rPr>
          <w:rFonts w:ascii="Arial" w:eastAsia="Calibri" w:hAnsi="Arial" w:cs="Arial"/>
          <w:bCs/>
        </w:rPr>
        <w:t>4.1.2</w:t>
      </w:r>
      <w:r w:rsidRPr="00060968">
        <w:rPr>
          <w:rFonts w:ascii="Arial" w:eastAsia="Calibri" w:hAnsi="Arial" w:cs="Arial"/>
          <w:bCs/>
        </w:rPr>
        <w:tab/>
        <w:t>Identify and agree the appointment of any other consultants with the Horniman.</w:t>
      </w:r>
    </w:p>
    <w:p w14:paraId="72D7D96A" w14:textId="77777777" w:rsidR="0076102B" w:rsidRPr="00060968" w:rsidRDefault="0076102B" w:rsidP="0076102B">
      <w:pPr>
        <w:spacing w:after="200"/>
        <w:ind w:left="709" w:hanging="709"/>
        <w:rPr>
          <w:rFonts w:ascii="Arial" w:eastAsia="Calibri" w:hAnsi="Arial" w:cs="Arial"/>
        </w:rPr>
      </w:pPr>
      <w:r w:rsidRPr="00060968">
        <w:rPr>
          <w:rFonts w:ascii="Arial" w:eastAsia="Calibri" w:hAnsi="Arial" w:cs="Arial"/>
        </w:rPr>
        <w:t>4.1.3</w:t>
      </w:r>
      <w:r w:rsidRPr="00060968">
        <w:rPr>
          <w:rFonts w:ascii="Arial" w:eastAsia="Calibri" w:hAnsi="Arial" w:cs="Arial"/>
        </w:rPr>
        <w:tab/>
        <w:t>Coordinate all design work by sub-consultants and any consultants appointed by the Horniman.</w:t>
      </w:r>
    </w:p>
    <w:p w14:paraId="5DBCAEA4"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eastAsia="Calibri" w:hAnsi="Arial" w:cs="Arial"/>
        </w:rPr>
        <w:t>4.1.4</w:t>
      </w:r>
      <w:r w:rsidRPr="00060968">
        <w:rPr>
          <w:rFonts w:ascii="Arial" w:eastAsia="Calibri" w:hAnsi="Arial" w:cs="Arial"/>
        </w:rPr>
        <w:tab/>
        <w:t>Develop and subsequently maintain with the Horniman a revised project programme. Agree information delivery dates, milestones and outputs.</w:t>
      </w:r>
      <w:r w:rsidRPr="00060968">
        <w:rPr>
          <w:rFonts w:ascii="Arial" w:hAnsi="Arial" w:cs="Arial"/>
        </w:rPr>
        <w:t xml:space="preserve"> Proactively monitor the project programme and wherever possible suggest ways and means to accelerate the works, whether delay shall have occurred or not. Assist in resolving any programming problems that may arise.</w:t>
      </w:r>
    </w:p>
    <w:p w14:paraId="2A84C297"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4.1.5</w:t>
      </w:r>
      <w:r w:rsidRPr="00060968">
        <w:rPr>
          <w:rFonts w:ascii="Arial" w:hAnsi="Arial" w:cs="Arial"/>
        </w:rPr>
        <w:tab/>
        <w:t xml:space="preserve">Monitor the production of design information against the programme and if delayed advice the Horniman’s Project </w:t>
      </w:r>
      <w:r w:rsidR="00082764">
        <w:rPr>
          <w:rFonts w:ascii="Arial" w:hAnsi="Arial" w:cs="Arial"/>
        </w:rPr>
        <w:t xml:space="preserve">Coordinator </w:t>
      </w:r>
      <w:r w:rsidRPr="00060968">
        <w:rPr>
          <w:rFonts w:ascii="Arial" w:hAnsi="Arial" w:cs="Arial"/>
        </w:rPr>
        <w:t xml:space="preserve">so that action can be taken accordingly. </w:t>
      </w:r>
    </w:p>
    <w:p w14:paraId="4229DBBE"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4.1.6</w:t>
      </w:r>
      <w:r w:rsidRPr="00060968">
        <w:rPr>
          <w:rFonts w:ascii="Arial" w:hAnsi="Arial" w:cs="Arial"/>
        </w:rPr>
        <w:tab/>
        <w:t xml:space="preserve">Provide information to the Horniman and other consultants as necessary to enable them to carry out their respective duties. </w:t>
      </w:r>
    </w:p>
    <w:p w14:paraId="5ADFED66"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4.1.7</w:t>
      </w:r>
      <w:r w:rsidRPr="00060968">
        <w:rPr>
          <w:rFonts w:ascii="Arial" w:hAnsi="Arial" w:cs="Arial"/>
        </w:rPr>
        <w:tab/>
        <w:t>Ensure that the Horniman has sufficient and timely information to approve any design decision.</w:t>
      </w:r>
    </w:p>
    <w:p w14:paraId="5BA3590A"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4.1.8</w:t>
      </w:r>
      <w:r w:rsidRPr="00060968">
        <w:rPr>
          <w:rFonts w:ascii="Arial" w:hAnsi="Arial" w:cs="Arial"/>
        </w:rPr>
        <w:tab/>
        <w:t>Print, reproduce or purchase all documents, drawings, maps, models, photographs and other records necessary for the proper performance of the Services.</w:t>
      </w:r>
    </w:p>
    <w:p w14:paraId="249BBF8F"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4.1.9</w:t>
      </w:r>
      <w:r w:rsidRPr="00060968">
        <w:rPr>
          <w:rFonts w:ascii="Arial" w:hAnsi="Arial" w:cs="Arial"/>
        </w:rPr>
        <w:tab/>
        <w:t xml:space="preserve">Ensure that all work complies with the Equality Act 2010. </w:t>
      </w:r>
      <w:r w:rsidR="000F3858" w:rsidRPr="00060968">
        <w:rPr>
          <w:rFonts w:ascii="Arial" w:eastAsia="Calibri" w:hAnsi="Arial" w:cs="Arial"/>
        </w:rPr>
        <w:t>The Horniman is firmly committed to ensuring that all its projects are designed with full consideration given to the physical and intellectual needs of all its visitors. Commitment to these principles is an essential requirement in the selection of the Architect for this Master Plan and will not be compromised.</w:t>
      </w:r>
    </w:p>
    <w:p w14:paraId="06108C25" w14:textId="77777777" w:rsidR="0076102B" w:rsidRPr="00060968" w:rsidRDefault="0076102B" w:rsidP="00783FD3">
      <w:pPr>
        <w:tabs>
          <w:tab w:val="left" w:pos="-142"/>
        </w:tabs>
        <w:overflowPunct w:val="0"/>
        <w:autoSpaceDE w:val="0"/>
        <w:autoSpaceDN w:val="0"/>
        <w:adjustRightInd w:val="0"/>
        <w:ind w:left="851" w:hanging="851"/>
        <w:textAlignment w:val="baseline"/>
        <w:rPr>
          <w:rFonts w:ascii="Arial" w:hAnsi="Arial" w:cs="Arial"/>
        </w:rPr>
      </w:pPr>
      <w:r w:rsidRPr="00060968">
        <w:rPr>
          <w:rFonts w:ascii="Arial" w:hAnsi="Arial" w:cs="Arial"/>
        </w:rPr>
        <w:t>4.1.10</w:t>
      </w:r>
      <w:r w:rsidRPr="00060968">
        <w:rPr>
          <w:rFonts w:ascii="Arial" w:hAnsi="Arial" w:cs="Arial"/>
        </w:rPr>
        <w:tab/>
        <w:t>Develop a thorough understanding of the Horniman’s visito</w:t>
      </w:r>
      <w:r w:rsidR="00751ADA" w:rsidRPr="00060968">
        <w:rPr>
          <w:rFonts w:ascii="Arial" w:hAnsi="Arial" w:cs="Arial"/>
        </w:rPr>
        <w:t xml:space="preserve">rs, visitor experience and the </w:t>
      </w:r>
      <w:r w:rsidR="00783FD3" w:rsidRPr="00060968">
        <w:rPr>
          <w:rFonts w:ascii="Arial" w:hAnsi="Arial" w:cs="Arial"/>
        </w:rPr>
        <w:t>Horniman’s aspiration</w:t>
      </w:r>
      <w:r w:rsidRPr="00060968">
        <w:rPr>
          <w:rFonts w:ascii="Arial" w:hAnsi="Arial" w:cs="Arial"/>
        </w:rPr>
        <w:t xml:space="preserve"> for</w:t>
      </w:r>
      <w:r w:rsidR="00751ADA" w:rsidRPr="00060968">
        <w:rPr>
          <w:rFonts w:ascii="Arial" w:hAnsi="Arial" w:cs="Arial"/>
        </w:rPr>
        <w:t xml:space="preserve"> the future visitor experience.</w:t>
      </w:r>
    </w:p>
    <w:p w14:paraId="43DD2DF3" w14:textId="77777777" w:rsidR="0076102B" w:rsidRPr="00060968" w:rsidRDefault="0076102B" w:rsidP="00783FD3">
      <w:pPr>
        <w:overflowPunct w:val="0"/>
        <w:autoSpaceDE w:val="0"/>
        <w:autoSpaceDN w:val="0"/>
        <w:adjustRightInd w:val="0"/>
        <w:ind w:left="851" w:hanging="851"/>
        <w:textAlignment w:val="baseline"/>
        <w:rPr>
          <w:rFonts w:ascii="Arial" w:hAnsi="Arial" w:cs="Arial"/>
        </w:rPr>
      </w:pPr>
      <w:r w:rsidRPr="00060968">
        <w:rPr>
          <w:rFonts w:ascii="Arial" w:hAnsi="Arial" w:cs="Arial"/>
        </w:rPr>
        <w:t>4.1.1</w:t>
      </w:r>
      <w:r w:rsidR="00783FD3" w:rsidRPr="00060968">
        <w:rPr>
          <w:rFonts w:ascii="Arial" w:hAnsi="Arial" w:cs="Arial"/>
        </w:rPr>
        <w:t>1</w:t>
      </w:r>
      <w:r w:rsidRPr="00060968">
        <w:rPr>
          <w:rFonts w:ascii="Arial" w:hAnsi="Arial" w:cs="Arial"/>
        </w:rPr>
        <w:tab/>
        <w:t xml:space="preserve">All documentation </w:t>
      </w:r>
      <w:r w:rsidR="00751ADA" w:rsidRPr="00060968">
        <w:rPr>
          <w:rFonts w:ascii="Arial" w:hAnsi="Arial" w:cs="Arial"/>
        </w:rPr>
        <w:t xml:space="preserve">(confidential or otherwise) </w:t>
      </w:r>
      <w:r w:rsidRPr="00060968">
        <w:rPr>
          <w:rFonts w:ascii="Arial" w:hAnsi="Arial" w:cs="Arial"/>
        </w:rPr>
        <w:t xml:space="preserve">supplied to the Architect throughout their appointment is to be handed back to </w:t>
      </w:r>
      <w:r w:rsidR="00751ADA" w:rsidRPr="00060968">
        <w:rPr>
          <w:rFonts w:ascii="Arial" w:hAnsi="Arial" w:cs="Arial"/>
        </w:rPr>
        <w:t xml:space="preserve">the Horniman </w:t>
      </w:r>
      <w:r w:rsidRPr="00060968">
        <w:rPr>
          <w:rFonts w:ascii="Arial" w:hAnsi="Arial" w:cs="Arial"/>
        </w:rPr>
        <w:t>at the end of the Master Plan.</w:t>
      </w:r>
    </w:p>
    <w:p w14:paraId="17389A32" w14:textId="77777777" w:rsidR="0076102B" w:rsidRPr="00060968" w:rsidRDefault="0076102B" w:rsidP="00751ADA">
      <w:pPr>
        <w:overflowPunct w:val="0"/>
        <w:autoSpaceDE w:val="0"/>
        <w:autoSpaceDN w:val="0"/>
        <w:adjustRightInd w:val="0"/>
        <w:ind w:left="851" w:hanging="851"/>
        <w:textAlignment w:val="baseline"/>
        <w:rPr>
          <w:rFonts w:ascii="Arial" w:hAnsi="Arial" w:cs="Arial"/>
        </w:rPr>
      </w:pPr>
      <w:r w:rsidRPr="00060968">
        <w:rPr>
          <w:rFonts w:ascii="Arial" w:eastAsia="Calibri" w:hAnsi="Arial" w:cs="Arial"/>
        </w:rPr>
        <w:t xml:space="preserve">4.1.13 </w:t>
      </w:r>
      <w:r w:rsidRPr="00060968">
        <w:rPr>
          <w:rFonts w:ascii="Arial" w:eastAsia="Calibri" w:hAnsi="Arial" w:cs="Arial"/>
        </w:rPr>
        <w:tab/>
        <w:t xml:space="preserve">Develop a thorough understanding of the local planning and development </w:t>
      </w:r>
      <w:r w:rsidR="00783FD3" w:rsidRPr="00060968">
        <w:rPr>
          <w:rFonts w:ascii="Arial" w:eastAsia="Calibri" w:hAnsi="Arial" w:cs="Arial"/>
        </w:rPr>
        <w:t>policies for the surrounding area</w:t>
      </w:r>
      <w:r w:rsidRPr="00060968">
        <w:rPr>
          <w:rFonts w:ascii="Arial" w:eastAsia="Calibri" w:hAnsi="Arial" w:cs="Arial"/>
        </w:rPr>
        <w:t xml:space="preserve"> and their impact on the Master Plan.</w:t>
      </w:r>
    </w:p>
    <w:p w14:paraId="71803E9C" w14:textId="77777777" w:rsidR="0076102B" w:rsidRPr="00060968" w:rsidRDefault="0076102B" w:rsidP="0076102B">
      <w:pPr>
        <w:tabs>
          <w:tab w:val="left" w:pos="709"/>
        </w:tabs>
        <w:spacing w:after="200" w:line="300" w:lineRule="exact"/>
        <w:ind w:left="709" w:hanging="709"/>
        <w:rPr>
          <w:rFonts w:ascii="Arial" w:eastAsia="Calibri" w:hAnsi="Arial" w:cs="Arial"/>
          <w:b/>
        </w:rPr>
      </w:pPr>
      <w:r w:rsidRPr="00060968">
        <w:rPr>
          <w:rFonts w:ascii="Arial" w:eastAsia="Calibri" w:hAnsi="Arial" w:cs="Arial"/>
          <w:b/>
        </w:rPr>
        <w:lastRenderedPageBreak/>
        <w:t>4.2</w:t>
      </w:r>
      <w:r w:rsidRPr="00060968">
        <w:rPr>
          <w:rFonts w:ascii="Arial" w:eastAsia="Calibri" w:hAnsi="Arial" w:cs="Arial"/>
          <w:b/>
        </w:rPr>
        <w:tab/>
        <w:t xml:space="preserve">Project set up and familiarisation </w:t>
      </w:r>
    </w:p>
    <w:p w14:paraId="5FEEEDB1"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4.2.1</w:t>
      </w:r>
      <w:r w:rsidRPr="00060968">
        <w:rPr>
          <w:rFonts w:ascii="Arial" w:hAnsi="Arial" w:cs="Arial"/>
        </w:rPr>
        <w:tab/>
        <w:t>Interrogate</w:t>
      </w:r>
      <w:r w:rsidR="00AB181C" w:rsidRPr="00060968">
        <w:rPr>
          <w:rFonts w:ascii="Arial" w:hAnsi="Arial" w:cs="Arial"/>
        </w:rPr>
        <w:t xml:space="preserve"> the Horniman</w:t>
      </w:r>
      <w:r w:rsidRPr="00060968">
        <w:rPr>
          <w:rFonts w:ascii="Arial" w:hAnsi="Arial" w:cs="Arial"/>
        </w:rPr>
        <w:t xml:space="preserve">’s requirements. This will require liaison with key </w:t>
      </w:r>
      <w:r w:rsidR="00AB181C" w:rsidRPr="00060968">
        <w:rPr>
          <w:rFonts w:ascii="Arial" w:hAnsi="Arial" w:cs="Arial"/>
        </w:rPr>
        <w:t xml:space="preserve">Horniman </w:t>
      </w:r>
      <w:r w:rsidRPr="00060968">
        <w:rPr>
          <w:rFonts w:ascii="Arial" w:hAnsi="Arial" w:cs="Arial"/>
        </w:rPr>
        <w:t xml:space="preserve">stakeholders including the </w:t>
      </w:r>
      <w:r w:rsidR="00AB181C" w:rsidRPr="00060968">
        <w:rPr>
          <w:rFonts w:ascii="Arial" w:hAnsi="Arial" w:cs="Arial"/>
        </w:rPr>
        <w:t xml:space="preserve">Horniman’s </w:t>
      </w:r>
      <w:r w:rsidRPr="00060968">
        <w:rPr>
          <w:rFonts w:ascii="Arial" w:hAnsi="Arial" w:cs="Arial"/>
        </w:rPr>
        <w:t>Master Plan Project Team and/or their designated representatives.</w:t>
      </w:r>
    </w:p>
    <w:p w14:paraId="6C21856D"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4.2.2</w:t>
      </w:r>
      <w:r w:rsidRPr="00060968">
        <w:rPr>
          <w:rFonts w:ascii="Arial" w:hAnsi="Arial" w:cs="Arial"/>
        </w:rPr>
        <w:tab/>
        <w:t>Discuss and agree final outputs including quality, content and formats.</w:t>
      </w:r>
    </w:p>
    <w:p w14:paraId="5D08968A"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4.2.3</w:t>
      </w:r>
      <w:r w:rsidRPr="00060968">
        <w:rPr>
          <w:rFonts w:ascii="Arial" w:hAnsi="Arial" w:cs="Arial"/>
        </w:rPr>
        <w:tab/>
        <w:t>Review and develop the vision, objectives and project scope</w:t>
      </w:r>
      <w:r w:rsidR="00751ADA" w:rsidRPr="00060968">
        <w:rPr>
          <w:rFonts w:ascii="Arial" w:hAnsi="Arial" w:cs="Arial"/>
        </w:rPr>
        <w:t xml:space="preserve"> </w:t>
      </w:r>
      <w:r w:rsidR="00AB181C" w:rsidRPr="00060968">
        <w:rPr>
          <w:rFonts w:ascii="Arial" w:hAnsi="Arial" w:cs="Arial"/>
        </w:rPr>
        <w:t>with the Horniman.</w:t>
      </w:r>
    </w:p>
    <w:p w14:paraId="2D84145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4.2.4</w:t>
      </w:r>
      <w:r w:rsidRPr="00060968">
        <w:rPr>
          <w:rFonts w:ascii="Arial" w:hAnsi="Arial" w:cs="Arial"/>
        </w:rPr>
        <w:tab/>
        <w:t xml:space="preserve">Review all existing information as provided by </w:t>
      </w:r>
      <w:r w:rsidR="00AB181C" w:rsidRPr="00060968">
        <w:rPr>
          <w:rFonts w:ascii="Arial" w:hAnsi="Arial" w:cs="Arial"/>
        </w:rPr>
        <w:t>the Horniman in relation to:</w:t>
      </w:r>
    </w:p>
    <w:p w14:paraId="3F0DDA4C"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the site</w:t>
      </w:r>
    </w:p>
    <w:p w14:paraId="117C7D63"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buildings, infrastructure and current use of  and limitations on space and development</w:t>
      </w:r>
    </w:p>
    <w:p w14:paraId="6FE3086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traffic and visitor flow</w:t>
      </w:r>
    </w:p>
    <w:p w14:paraId="73C5E4D4"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public offer aspiration, narrative and interpretive vision and ideas, audiences and future audiences</w:t>
      </w:r>
    </w:p>
    <w:p w14:paraId="09E886A4" w14:textId="77777777" w:rsidR="00AB181C"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 xml:space="preserve">commercial and self-generated income aspiration and requirements </w:t>
      </w:r>
    </w:p>
    <w:p w14:paraId="3881EB2A" w14:textId="77777777" w:rsidR="0076102B" w:rsidRPr="00060968" w:rsidRDefault="0076102B" w:rsidP="0076102B">
      <w:pPr>
        <w:numPr>
          <w:ilvl w:val="0"/>
          <w:numId w:val="7"/>
        </w:numPr>
        <w:tabs>
          <w:tab w:val="left" w:pos="-142"/>
        </w:tabs>
        <w:overflowPunct w:val="0"/>
        <w:autoSpaceDE w:val="0"/>
        <w:autoSpaceDN w:val="0"/>
        <w:adjustRightInd w:val="0"/>
        <w:spacing w:after="0" w:line="240" w:lineRule="auto"/>
        <w:ind w:left="1134" w:hanging="283"/>
        <w:textAlignment w:val="baseline"/>
        <w:rPr>
          <w:rFonts w:ascii="Arial" w:hAnsi="Arial" w:cs="Arial"/>
        </w:rPr>
      </w:pPr>
      <w:r w:rsidRPr="00060968">
        <w:rPr>
          <w:rFonts w:ascii="Arial" w:hAnsi="Arial" w:cs="Arial"/>
        </w:rPr>
        <w:t>collection storage and conservation principles and requirements</w:t>
      </w:r>
    </w:p>
    <w:p w14:paraId="6B277CD4"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p>
    <w:p w14:paraId="64ECB14C" w14:textId="77777777" w:rsidR="0076102B" w:rsidRPr="00060968" w:rsidRDefault="0076102B" w:rsidP="00AB181C">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4.2.5</w:t>
      </w:r>
      <w:r w:rsidRPr="00060968">
        <w:rPr>
          <w:rFonts w:ascii="Arial" w:hAnsi="Arial" w:cs="Arial"/>
        </w:rPr>
        <w:tab/>
        <w:t xml:space="preserve">Assist in the identification of surveys, inspections or specialist investigations </w:t>
      </w:r>
      <w:r w:rsidR="00082764">
        <w:rPr>
          <w:rFonts w:ascii="Arial" w:hAnsi="Arial" w:cs="Arial"/>
        </w:rPr>
        <w:t xml:space="preserve">if </w:t>
      </w:r>
      <w:r w:rsidRPr="00060968">
        <w:rPr>
          <w:rFonts w:ascii="Arial" w:hAnsi="Arial" w:cs="Arial"/>
        </w:rPr>
        <w:t xml:space="preserve">required and procure in conjunction with </w:t>
      </w:r>
      <w:r w:rsidR="00AB181C" w:rsidRPr="00060968">
        <w:rPr>
          <w:rFonts w:ascii="Arial" w:hAnsi="Arial" w:cs="Arial"/>
        </w:rPr>
        <w:t xml:space="preserve">the Horniman </w:t>
      </w:r>
      <w:r w:rsidRPr="00060968">
        <w:rPr>
          <w:rFonts w:ascii="Arial" w:hAnsi="Arial" w:cs="Arial"/>
        </w:rPr>
        <w:t>Project</w:t>
      </w:r>
      <w:r w:rsidR="00082764">
        <w:rPr>
          <w:rFonts w:ascii="Arial" w:hAnsi="Arial" w:cs="Arial"/>
        </w:rPr>
        <w:t xml:space="preserve"> Coordinator</w:t>
      </w:r>
      <w:r w:rsidR="00AB181C" w:rsidRPr="00060968">
        <w:rPr>
          <w:rFonts w:ascii="Arial" w:hAnsi="Arial" w:cs="Arial"/>
        </w:rPr>
        <w:t>.</w:t>
      </w:r>
    </w:p>
    <w:p w14:paraId="675A9A2E"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b/>
        </w:rPr>
      </w:pPr>
      <w:r w:rsidRPr="00060968">
        <w:rPr>
          <w:rFonts w:ascii="Arial" w:hAnsi="Arial" w:cs="Arial"/>
          <w:b/>
        </w:rPr>
        <w:t>4.3</w:t>
      </w:r>
      <w:r w:rsidRPr="00060968">
        <w:rPr>
          <w:rFonts w:ascii="Arial" w:hAnsi="Arial" w:cs="Arial"/>
          <w:b/>
        </w:rPr>
        <w:tab/>
        <w:t>Stakeholder engagement</w:t>
      </w:r>
    </w:p>
    <w:p w14:paraId="19D9D44B" w14:textId="77777777" w:rsidR="0076102B" w:rsidRPr="00060968" w:rsidRDefault="0076102B" w:rsidP="008A32DE">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4.3.1</w:t>
      </w:r>
      <w:r w:rsidRPr="00060968">
        <w:rPr>
          <w:rFonts w:ascii="Arial" w:hAnsi="Arial" w:cs="Arial"/>
        </w:rPr>
        <w:tab/>
        <w:t xml:space="preserve">With </w:t>
      </w:r>
      <w:r w:rsidR="00AB181C" w:rsidRPr="00060968">
        <w:rPr>
          <w:rFonts w:ascii="Arial" w:hAnsi="Arial" w:cs="Arial"/>
        </w:rPr>
        <w:t>the Horniman</w:t>
      </w:r>
      <w:r w:rsidR="000F3858" w:rsidRPr="00060968">
        <w:rPr>
          <w:rFonts w:ascii="Arial" w:hAnsi="Arial" w:cs="Arial"/>
        </w:rPr>
        <w:t>,</w:t>
      </w:r>
      <w:r w:rsidRPr="00060968">
        <w:rPr>
          <w:rFonts w:ascii="Arial" w:hAnsi="Arial" w:cs="Arial"/>
        </w:rPr>
        <w:t xml:space="preserve"> develop the approach to communicating with and managing the input of inte</w:t>
      </w:r>
      <w:r w:rsidR="008A32DE" w:rsidRPr="00060968">
        <w:rPr>
          <w:rFonts w:ascii="Arial" w:hAnsi="Arial" w:cs="Arial"/>
        </w:rPr>
        <w:t>rnal and external stakeholders.</w:t>
      </w:r>
    </w:p>
    <w:p w14:paraId="54B20535"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r w:rsidRPr="00060968">
        <w:rPr>
          <w:rFonts w:ascii="Arial" w:hAnsi="Arial" w:cs="Arial"/>
        </w:rPr>
        <w:t>4.3.2</w:t>
      </w:r>
      <w:r w:rsidRPr="00060968">
        <w:rPr>
          <w:rFonts w:ascii="Arial" w:hAnsi="Arial" w:cs="Arial"/>
        </w:rPr>
        <w:tab/>
        <w:t>Attend consultation</w:t>
      </w:r>
      <w:r w:rsidR="008A32DE" w:rsidRPr="00060968">
        <w:rPr>
          <w:rFonts w:ascii="Arial" w:hAnsi="Arial" w:cs="Arial"/>
        </w:rPr>
        <w:t>s with parties as identified by the Horniman</w:t>
      </w:r>
      <w:r w:rsidRPr="00060968">
        <w:rPr>
          <w:rFonts w:ascii="Arial" w:hAnsi="Arial" w:cs="Arial"/>
        </w:rPr>
        <w:t>, to include, but not limited to:</w:t>
      </w:r>
    </w:p>
    <w:p w14:paraId="4C7E926D"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Funders</w:t>
      </w:r>
    </w:p>
    <w:p w14:paraId="2EC4471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London Borough of Lewisham</w:t>
      </w:r>
    </w:p>
    <w:p w14:paraId="3AE777D3" w14:textId="77777777" w:rsidR="008A32DE" w:rsidRPr="00060968" w:rsidRDefault="008A32DE"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Historic England</w:t>
      </w:r>
    </w:p>
    <w:p w14:paraId="5CEC9DE9" w14:textId="77777777" w:rsidR="0076102B" w:rsidRPr="00060968" w:rsidRDefault="0076102B"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Local residents</w:t>
      </w:r>
    </w:p>
    <w:p w14:paraId="7C72DFB0"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 xml:space="preserve">Horniman </w:t>
      </w:r>
      <w:r w:rsidR="0076102B" w:rsidRPr="00060968">
        <w:rPr>
          <w:rFonts w:ascii="Arial" w:hAnsi="Arial" w:cs="Arial"/>
        </w:rPr>
        <w:t>staff and volunteers</w:t>
      </w:r>
    </w:p>
    <w:p w14:paraId="5DFC604B" w14:textId="77777777" w:rsidR="0076102B" w:rsidRPr="00060968" w:rsidRDefault="000A1136" w:rsidP="0076102B">
      <w:pPr>
        <w:numPr>
          <w:ilvl w:val="0"/>
          <w:numId w:val="9"/>
        </w:numPr>
        <w:tabs>
          <w:tab w:val="left" w:pos="-142"/>
        </w:tabs>
        <w:overflowPunct w:val="0"/>
        <w:autoSpaceDE w:val="0"/>
        <w:autoSpaceDN w:val="0"/>
        <w:adjustRightInd w:val="0"/>
        <w:spacing w:after="0" w:line="240" w:lineRule="auto"/>
        <w:ind w:left="1134" w:hanging="283"/>
        <w:jc w:val="both"/>
        <w:textAlignment w:val="baseline"/>
        <w:rPr>
          <w:rFonts w:ascii="Arial" w:hAnsi="Arial" w:cs="Arial"/>
        </w:rPr>
      </w:pPr>
      <w:r w:rsidRPr="00060968">
        <w:rPr>
          <w:rFonts w:ascii="Arial" w:hAnsi="Arial" w:cs="Arial"/>
        </w:rPr>
        <w:t>Horniman</w:t>
      </w:r>
      <w:r w:rsidR="0076102B" w:rsidRPr="00060968">
        <w:rPr>
          <w:rFonts w:ascii="Arial" w:hAnsi="Arial" w:cs="Arial"/>
        </w:rPr>
        <w:t xml:space="preserve"> Board of Trustees</w:t>
      </w:r>
    </w:p>
    <w:p w14:paraId="3606F2BD" w14:textId="77777777" w:rsidR="0076102B" w:rsidRPr="00060968" w:rsidRDefault="0076102B" w:rsidP="0076102B">
      <w:pPr>
        <w:tabs>
          <w:tab w:val="left" w:pos="-142"/>
        </w:tabs>
        <w:overflowPunct w:val="0"/>
        <w:autoSpaceDE w:val="0"/>
        <w:autoSpaceDN w:val="0"/>
        <w:adjustRightInd w:val="0"/>
        <w:ind w:left="646" w:hanging="646"/>
        <w:jc w:val="both"/>
        <w:textAlignment w:val="baseline"/>
        <w:rPr>
          <w:rFonts w:ascii="Arial" w:hAnsi="Arial" w:cs="Arial"/>
        </w:rPr>
      </w:pPr>
    </w:p>
    <w:p w14:paraId="439B202A" w14:textId="77777777" w:rsidR="0076102B" w:rsidRPr="00060968" w:rsidRDefault="0076102B" w:rsidP="007F4F75">
      <w:pPr>
        <w:tabs>
          <w:tab w:val="left" w:pos="-142"/>
        </w:tabs>
        <w:overflowPunct w:val="0"/>
        <w:autoSpaceDE w:val="0"/>
        <w:autoSpaceDN w:val="0"/>
        <w:adjustRightInd w:val="0"/>
        <w:ind w:left="709" w:hanging="709"/>
        <w:jc w:val="both"/>
        <w:textAlignment w:val="baseline"/>
        <w:rPr>
          <w:rFonts w:ascii="Arial" w:hAnsi="Arial" w:cs="Arial"/>
          <w:b/>
        </w:rPr>
      </w:pPr>
      <w:r w:rsidRPr="00060968">
        <w:rPr>
          <w:rFonts w:ascii="Arial" w:hAnsi="Arial" w:cs="Arial"/>
          <w:b/>
        </w:rPr>
        <w:t>4.4</w:t>
      </w:r>
      <w:r w:rsidRPr="00060968">
        <w:rPr>
          <w:rFonts w:ascii="Arial" w:hAnsi="Arial" w:cs="Arial"/>
          <w:b/>
        </w:rPr>
        <w:tab/>
        <w:t xml:space="preserve">Spatial Master Plan </w:t>
      </w:r>
    </w:p>
    <w:p w14:paraId="312DCD7D" w14:textId="77777777" w:rsidR="0076102B" w:rsidRPr="00060968" w:rsidRDefault="0076102B" w:rsidP="00A52D86">
      <w:pPr>
        <w:overflowPunct w:val="0"/>
        <w:autoSpaceDE w:val="0"/>
        <w:autoSpaceDN w:val="0"/>
        <w:adjustRightInd w:val="0"/>
        <w:textAlignment w:val="baseline"/>
        <w:rPr>
          <w:rFonts w:ascii="Arial" w:hAnsi="Arial" w:cs="Arial"/>
        </w:rPr>
      </w:pPr>
      <w:r w:rsidRPr="00060968">
        <w:rPr>
          <w:rFonts w:ascii="Arial" w:hAnsi="Arial" w:cs="Arial"/>
        </w:rPr>
        <w:t>4.4.1</w:t>
      </w:r>
      <w:r w:rsidRPr="00060968">
        <w:rPr>
          <w:rFonts w:ascii="Arial" w:hAnsi="Arial" w:cs="Arial"/>
        </w:rPr>
        <w:tab/>
        <w:t>Develop spa</w:t>
      </w:r>
      <w:r w:rsidR="00A52D86" w:rsidRPr="00060968">
        <w:rPr>
          <w:rFonts w:ascii="Arial" w:hAnsi="Arial" w:cs="Arial"/>
        </w:rPr>
        <w:t>tial options to meet the Brief.</w:t>
      </w:r>
    </w:p>
    <w:p w14:paraId="45311345" w14:textId="77777777" w:rsidR="0076102B" w:rsidRPr="00060968" w:rsidRDefault="0076102B" w:rsidP="000A1136">
      <w:pPr>
        <w:overflowPunct w:val="0"/>
        <w:autoSpaceDE w:val="0"/>
        <w:autoSpaceDN w:val="0"/>
        <w:adjustRightInd w:val="0"/>
        <w:ind w:left="720" w:hanging="720"/>
        <w:textAlignment w:val="baseline"/>
        <w:rPr>
          <w:rFonts w:ascii="Arial" w:hAnsi="Arial" w:cs="Arial"/>
        </w:rPr>
      </w:pPr>
      <w:r w:rsidRPr="00060968">
        <w:rPr>
          <w:rFonts w:ascii="Arial" w:hAnsi="Arial" w:cs="Arial"/>
        </w:rPr>
        <w:t>4.4.2</w:t>
      </w:r>
      <w:r w:rsidRPr="00060968">
        <w:rPr>
          <w:rFonts w:ascii="Arial" w:hAnsi="Arial" w:cs="Arial"/>
        </w:rPr>
        <w:tab/>
        <w:t xml:space="preserve">Following approval, develop the preferred spatial option including proposals for </w:t>
      </w:r>
      <w:r w:rsidR="000A1136" w:rsidRPr="00060968">
        <w:rPr>
          <w:rFonts w:ascii="Arial" w:hAnsi="Arial" w:cs="Arial"/>
        </w:rPr>
        <w:t xml:space="preserve">better </w:t>
      </w:r>
      <w:r w:rsidRPr="00060968">
        <w:rPr>
          <w:rFonts w:ascii="Arial" w:hAnsi="Arial" w:cs="Arial"/>
        </w:rPr>
        <w:t>use of public offer buildings and external spaces, infrastructure and building solutions; landscape solutions.</w:t>
      </w:r>
    </w:p>
    <w:p w14:paraId="06BD1643" w14:textId="77777777" w:rsidR="0076102B" w:rsidRPr="00060968" w:rsidRDefault="0076102B" w:rsidP="0076102B">
      <w:pPr>
        <w:overflowPunct w:val="0"/>
        <w:autoSpaceDE w:val="0"/>
        <w:autoSpaceDN w:val="0"/>
        <w:adjustRightInd w:val="0"/>
        <w:ind w:left="720" w:hanging="720"/>
        <w:textAlignment w:val="baseline"/>
        <w:rPr>
          <w:rFonts w:ascii="Arial" w:hAnsi="Arial" w:cs="Arial"/>
        </w:rPr>
      </w:pPr>
      <w:r w:rsidRPr="00060968">
        <w:rPr>
          <w:rFonts w:ascii="Arial" w:hAnsi="Arial" w:cs="Arial"/>
        </w:rPr>
        <w:t>4.4.4</w:t>
      </w:r>
      <w:r w:rsidRPr="00060968">
        <w:rPr>
          <w:rFonts w:ascii="Arial" w:hAnsi="Arial" w:cs="Arial"/>
        </w:rPr>
        <w:tab/>
        <w:t>Produce all necessary drawings, visualisations to show intent and viability. NB these will be used for fundraising purposes.</w:t>
      </w:r>
    </w:p>
    <w:p w14:paraId="1F0BB3CD"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4.4.6</w:t>
      </w:r>
      <w:r w:rsidRPr="00060968">
        <w:rPr>
          <w:rFonts w:ascii="Arial" w:hAnsi="Arial" w:cs="Arial"/>
        </w:rPr>
        <w:tab/>
        <w:t xml:space="preserve">Provide information to </w:t>
      </w:r>
      <w:r w:rsidR="000A1136" w:rsidRPr="00060968">
        <w:rPr>
          <w:rFonts w:ascii="Arial" w:hAnsi="Arial" w:cs="Arial"/>
        </w:rPr>
        <w:t xml:space="preserve">the Horniman’s </w:t>
      </w:r>
      <w:r w:rsidRPr="00060968">
        <w:rPr>
          <w:rFonts w:ascii="Arial" w:hAnsi="Arial" w:cs="Arial"/>
        </w:rPr>
        <w:t xml:space="preserve">Cost Consultant for the preparation of a cost estimate. </w:t>
      </w:r>
    </w:p>
    <w:p w14:paraId="1EFD8070" w14:textId="77777777"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4.4.7</w:t>
      </w:r>
      <w:r w:rsidRPr="00060968">
        <w:rPr>
          <w:rFonts w:ascii="Arial" w:hAnsi="Arial" w:cs="Arial"/>
        </w:rPr>
        <w:tab/>
        <w:t>Provide advice on likely maintenance and life cycle costing.</w:t>
      </w:r>
    </w:p>
    <w:p w14:paraId="7E350EAB" w14:textId="77777777"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lastRenderedPageBreak/>
        <w:t>4.4.8</w:t>
      </w:r>
      <w:r w:rsidRPr="00060968">
        <w:rPr>
          <w:rFonts w:ascii="Arial" w:hAnsi="Arial" w:cs="Arial"/>
        </w:rPr>
        <w:tab/>
        <w:t>Provide advice on sustainability including likely energy consumption and environmental impact. Include advice on renewables where appropriate.</w:t>
      </w:r>
    </w:p>
    <w:p w14:paraId="5480A8FC" w14:textId="77777777" w:rsidR="0076102B" w:rsidRPr="00060968" w:rsidRDefault="0076102B"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 xml:space="preserve">4.4.9 </w:t>
      </w:r>
      <w:r w:rsidRPr="00060968">
        <w:rPr>
          <w:rFonts w:ascii="Arial" w:hAnsi="Arial" w:cs="Arial"/>
        </w:rPr>
        <w:tab/>
        <w:t>Provide an understanding of the statutory permissions required and the viability of the Master Plan in the context of local development plan</w:t>
      </w:r>
      <w:r w:rsidR="000A1136" w:rsidRPr="00060968">
        <w:rPr>
          <w:rFonts w:ascii="Arial" w:hAnsi="Arial" w:cs="Arial"/>
        </w:rPr>
        <w:t>s</w:t>
      </w:r>
      <w:r w:rsidRPr="00060968">
        <w:rPr>
          <w:rFonts w:ascii="Arial" w:hAnsi="Arial" w:cs="Arial"/>
        </w:rPr>
        <w:t xml:space="preserve"> and policies.</w:t>
      </w:r>
    </w:p>
    <w:p w14:paraId="66DFB6EB" w14:textId="77777777" w:rsidR="0076102B" w:rsidRPr="00060968" w:rsidRDefault="002506EA" w:rsidP="0076102B">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4.4.5</w:t>
      </w:r>
      <w:r w:rsidRPr="00060968">
        <w:rPr>
          <w:rFonts w:ascii="Arial" w:hAnsi="Arial" w:cs="Arial"/>
        </w:rPr>
        <w:tab/>
      </w:r>
      <w:r w:rsidR="000A1136" w:rsidRPr="00060968">
        <w:rPr>
          <w:rFonts w:ascii="Arial" w:hAnsi="Arial" w:cs="Arial"/>
        </w:rPr>
        <w:t>In partnership with the Horniman, consult with planning and any other necessary authorities to establish the feasibility of these proposals.</w:t>
      </w:r>
    </w:p>
    <w:p w14:paraId="2F793A60" w14:textId="77777777"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4.4.10</w:t>
      </w:r>
      <w:r w:rsidRPr="00060968">
        <w:rPr>
          <w:rFonts w:ascii="Arial" w:hAnsi="Arial" w:cs="Arial"/>
        </w:rPr>
        <w:tab/>
        <w:t xml:space="preserve">Work with </w:t>
      </w:r>
      <w:r w:rsidR="000A1136" w:rsidRPr="00060968">
        <w:rPr>
          <w:rFonts w:ascii="Arial" w:hAnsi="Arial" w:cs="Arial"/>
        </w:rPr>
        <w:t xml:space="preserve">the Horniman </w:t>
      </w:r>
      <w:r w:rsidRPr="00060968">
        <w:rPr>
          <w:rFonts w:ascii="Arial" w:hAnsi="Arial" w:cs="Arial"/>
        </w:rPr>
        <w:t>to develop a phased programme for the implementation of the Master Plan.</w:t>
      </w:r>
    </w:p>
    <w:p w14:paraId="58C14905" w14:textId="77777777" w:rsidR="0076102B" w:rsidRPr="00060968" w:rsidRDefault="0076102B" w:rsidP="000A1136">
      <w:pPr>
        <w:tabs>
          <w:tab w:val="left" w:pos="-142"/>
        </w:tabs>
        <w:overflowPunct w:val="0"/>
        <w:autoSpaceDE w:val="0"/>
        <w:autoSpaceDN w:val="0"/>
        <w:adjustRightInd w:val="0"/>
        <w:ind w:left="646" w:hanging="646"/>
        <w:textAlignment w:val="baseline"/>
        <w:rPr>
          <w:rFonts w:ascii="Arial" w:hAnsi="Arial" w:cs="Arial"/>
        </w:rPr>
      </w:pPr>
      <w:r w:rsidRPr="00060968">
        <w:rPr>
          <w:rFonts w:ascii="Arial" w:hAnsi="Arial" w:cs="Arial"/>
        </w:rPr>
        <w:t>4.4.11</w:t>
      </w:r>
      <w:r w:rsidRPr="00060968">
        <w:rPr>
          <w:rFonts w:ascii="Arial" w:hAnsi="Arial" w:cs="Arial"/>
        </w:rPr>
        <w:tab/>
        <w:t>Participate in the preparation of a risk register, formulating and reviewing strategies for minimising the risks.</w:t>
      </w:r>
    </w:p>
    <w:p w14:paraId="0A1B1DFC" w14:textId="77777777" w:rsidR="0076102B" w:rsidRPr="00060968" w:rsidRDefault="0076102B" w:rsidP="000A1136">
      <w:pPr>
        <w:tabs>
          <w:tab w:val="left" w:pos="-142"/>
        </w:tabs>
        <w:overflowPunct w:val="0"/>
        <w:autoSpaceDE w:val="0"/>
        <w:autoSpaceDN w:val="0"/>
        <w:adjustRightInd w:val="0"/>
        <w:ind w:left="646" w:hanging="646"/>
        <w:textAlignment w:val="baseline"/>
        <w:rPr>
          <w:rFonts w:ascii="Arial" w:eastAsia="Calibri" w:hAnsi="Arial" w:cs="Arial"/>
          <w:b/>
        </w:rPr>
      </w:pPr>
      <w:r w:rsidRPr="00060968">
        <w:rPr>
          <w:rFonts w:ascii="Arial" w:hAnsi="Arial" w:cs="Arial"/>
        </w:rPr>
        <w:t>4.4.12</w:t>
      </w:r>
      <w:r w:rsidRPr="00060968">
        <w:rPr>
          <w:rFonts w:ascii="Arial" w:hAnsi="Arial" w:cs="Arial"/>
        </w:rPr>
        <w:tab/>
        <w:t xml:space="preserve">Produce a final, fully coordinated Master Plan which can be used to set out and seek approval of </w:t>
      </w:r>
      <w:r w:rsidR="000A1136" w:rsidRPr="00060968">
        <w:rPr>
          <w:rFonts w:ascii="Arial" w:hAnsi="Arial" w:cs="Arial"/>
        </w:rPr>
        <w:t>the Horniman’</w:t>
      </w:r>
      <w:r w:rsidRPr="00060968">
        <w:rPr>
          <w:rFonts w:ascii="Arial" w:hAnsi="Arial" w:cs="Arial"/>
        </w:rPr>
        <w:t xml:space="preserve">s Board of Trustees; and to guide and inform external and internal stakeholders during implementation. Electronic and hard copy formats and number of the final documents to be agreed during project set-up. </w:t>
      </w:r>
    </w:p>
    <w:p w14:paraId="4D5A05DE" w14:textId="77777777" w:rsidR="0076102B" w:rsidRPr="00060968" w:rsidRDefault="0076102B" w:rsidP="0076102B">
      <w:pPr>
        <w:tabs>
          <w:tab w:val="left" w:pos="709"/>
        </w:tabs>
        <w:spacing w:after="200" w:line="300" w:lineRule="exact"/>
        <w:ind w:firstLine="34"/>
        <w:rPr>
          <w:rFonts w:ascii="Arial" w:eastAsia="Calibri" w:hAnsi="Arial" w:cs="Arial"/>
          <w:b/>
        </w:rPr>
      </w:pPr>
      <w:r w:rsidRPr="00060968">
        <w:rPr>
          <w:rFonts w:ascii="Arial" w:eastAsia="Calibri" w:hAnsi="Arial" w:cs="Arial"/>
          <w:b/>
        </w:rPr>
        <w:t>4.5</w:t>
      </w:r>
      <w:r w:rsidRPr="00060968">
        <w:rPr>
          <w:rFonts w:ascii="Arial" w:eastAsia="Calibri" w:hAnsi="Arial" w:cs="Arial"/>
          <w:b/>
        </w:rPr>
        <w:tab/>
        <w:t>Communication, meetings, reports and records</w:t>
      </w:r>
    </w:p>
    <w:p w14:paraId="119FEDC4" w14:textId="77777777" w:rsidR="0076102B" w:rsidRPr="00060968" w:rsidRDefault="0076102B" w:rsidP="00A52D86">
      <w:pPr>
        <w:ind w:left="720" w:hanging="686"/>
        <w:rPr>
          <w:rFonts w:ascii="Arial" w:hAnsi="Arial" w:cs="Arial"/>
        </w:rPr>
      </w:pPr>
      <w:r w:rsidRPr="00060968">
        <w:rPr>
          <w:rFonts w:ascii="Arial" w:eastAsia="Calibri" w:hAnsi="Arial" w:cs="Arial"/>
        </w:rPr>
        <w:t>4.5.1</w:t>
      </w:r>
      <w:r w:rsidRPr="00060968">
        <w:rPr>
          <w:rFonts w:ascii="Arial" w:eastAsia="Calibri" w:hAnsi="Arial" w:cs="Arial"/>
        </w:rPr>
        <w:tab/>
      </w:r>
      <w:r w:rsidRPr="00060968">
        <w:rPr>
          <w:rFonts w:ascii="Arial" w:hAnsi="Arial" w:cs="Arial"/>
        </w:rPr>
        <w:t xml:space="preserve">A collaborative approach to the development and delivery of the Master Plan is anticipated, where consultants and </w:t>
      </w:r>
      <w:r w:rsidR="00A52D86" w:rsidRPr="00060968">
        <w:rPr>
          <w:rFonts w:ascii="Arial" w:hAnsi="Arial" w:cs="Arial"/>
        </w:rPr>
        <w:t xml:space="preserve">the Horniman </w:t>
      </w:r>
      <w:r w:rsidRPr="00060968">
        <w:rPr>
          <w:rFonts w:ascii="Arial" w:hAnsi="Arial" w:cs="Arial"/>
        </w:rPr>
        <w:t xml:space="preserve">work together to create the best possible output. This includes the full consideration and use of work carried out by the consultant team as well as that carried out by and directly on behalf of </w:t>
      </w:r>
      <w:r w:rsidR="00A52D86" w:rsidRPr="00060968">
        <w:rPr>
          <w:rFonts w:ascii="Arial" w:hAnsi="Arial" w:cs="Arial"/>
        </w:rPr>
        <w:t>the Horniman</w:t>
      </w:r>
      <w:r w:rsidRPr="00060968">
        <w:rPr>
          <w:rFonts w:ascii="Arial" w:hAnsi="Arial" w:cs="Arial"/>
        </w:rPr>
        <w:t>.</w:t>
      </w:r>
    </w:p>
    <w:p w14:paraId="3F71430F" w14:textId="77777777" w:rsidR="0076102B" w:rsidRPr="00060968" w:rsidRDefault="0076102B" w:rsidP="0076102B">
      <w:pPr>
        <w:tabs>
          <w:tab w:val="left" w:pos="709"/>
        </w:tabs>
        <w:ind w:left="709" w:hanging="675"/>
        <w:rPr>
          <w:rFonts w:ascii="Arial" w:eastAsia="Calibri" w:hAnsi="Arial" w:cs="Arial"/>
        </w:rPr>
      </w:pPr>
      <w:r w:rsidRPr="00060968">
        <w:rPr>
          <w:rFonts w:ascii="Arial" w:eastAsia="Calibri" w:hAnsi="Arial" w:cs="Arial"/>
        </w:rPr>
        <w:t>4.5.2</w:t>
      </w:r>
      <w:r w:rsidRPr="00060968">
        <w:rPr>
          <w:rFonts w:ascii="Arial" w:eastAsia="Calibri" w:hAnsi="Arial" w:cs="Arial"/>
        </w:rPr>
        <w:tab/>
      </w:r>
      <w:r w:rsidR="00A52D86" w:rsidRPr="00060968">
        <w:rPr>
          <w:rFonts w:ascii="Arial" w:eastAsia="Calibri" w:hAnsi="Arial" w:cs="Arial"/>
        </w:rPr>
        <w:t>The Horniman</w:t>
      </w:r>
      <w:r w:rsidRPr="00060968">
        <w:rPr>
          <w:rFonts w:ascii="Arial" w:eastAsia="Calibri" w:hAnsi="Arial" w:cs="Arial"/>
        </w:rPr>
        <w:t xml:space="preserve"> supports a communication approach which achieves maximum efficiency and effectiveness with minimal bureaucracy and repetition.  Communication channels and meeting expectations and schedules for the project should be agreed with the </w:t>
      </w:r>
      <w:r w:rsidR="00082764">
        <w:rPr>
          <w:rFonts w:ascii="Arial" w:eastAsia="Calibri" w:hAnsi="Arial" w:cs="Arial"/>
        </w:rPr>
        <w:t xml:space="preserve">Horniman </w:t>
      </w:r>
      <w:r w:rsidRPr="00060968">
        <w:rPr>
          <w:rFonts w:ascii="Arial" w:eastAsia="Calibri" w:hAnsi="Arial" w:cs="Arial"/>
        </w:rPr>
        <w:t xml:space="preserve">Project </w:t>
      </w:r>
      <w:r w:rsidR="00A52D86" w:rsidRPr="00060968">
        <w:rPr>
          <w:rFonts w:ascii="Arial" w:eastAsia="Calibri" w:hAnsi="Arial" w:cs="Arial"/>
        </w:rPr>
        <w:t>Champion</w:t>
      </w:r>
      <w:r w:rsidRPr="00060968">
        <w:rPr>
          <w:rFonts w:ascii="Arial" w:eastAsia="Calibri" w:hAnsi="Arial" w:cs="Arial"/>
        </w:rPr>
        <w:t xml:space="preserve"> </w:t>
      </w:r>
      <w:r w:rsidR="00082764">
        <w:rPr>
          <w:rFonts w:ascii="Arial" w:eastAsia="Calibri" w:hAnsi="Arial" w:cs="Arial"/>
        </w:rPr>
        <w:t xml:space="preserve">and Coordinator </w:t>
      </w:r>
      <w:r w:rsidRPr="00060968">
        <w:rPr>
          <w:rFonts w:ascii="Arial" w:eastAsia="Calibri" w:hAnsi="Arial" w:cs="Arial"/>
        </w:rPr>
        <w:t xml:space="preserve">at the outset.  </w:t>
      </w:r>
    </w:p>
    <w:p w14:paraId="77265B88" w14:textId="77777777" w:rsidR="00B760D6" w:rsidRPr="00060968" w:rsidRDefault="002506EA" w:rsidP="0054539A">
      <w:pPr>
        <w:tabs>
          <w:tab w:val="left" w:pos="709"/>
        </w:tabs>
        <w:ind w:left="709" w:hanging="675"/>
        <w:rPr>
          <w:rFonts w:ascii="Arial" w:eastAsia="Calibri" w:hAnsi="Arial" w:cs="Arial"/>
        </w:rPr>
      </w:pPr>
      <w:r w:rsidRPr="00060968">
        <w:rPr>
          <w:rFonts w:ascii="Arial" w:eastAsia="Calibri" w:hAnsi="Arial" w:cs="Arial"/>
        </w:rPr>
        <w:t>4.5.3</w:t>
      </w:r>
      <w:r w:rsidRPr="00060968">
        <w:rPr>
          <w:rFonts w:ascii="Arial" w:eastAsia="Calibri" w:hAnsi="Arial" w:cs="Arial"/>
        </w:rPr>
        <w:tab/>
        <w:t>The Horniman</w:t>
      </w:r>
      <w:r w:rsidR="00B760D6" w:rsidRPr="00060968">
        <w:rPr>
          <w:rFonts w:ascii="Arial" w:eastAsia="Calibri" w:hAnsi="Arial" w:cs="Arial"/>
        </w:rPr>
        <w:t xml:space="preserve"> requires the Architect to nominate one senior person to be responsible for the project, with whom </w:t>
      </w:r>
      <w:r w:rsidRPr="00060968">
        <w:rPr>
          <w:rFonts w:ascii="Arial" w:eastAsia="Calibri" w:hAnsi="Arial" w:cs="Arial"/>
        </w:rPr>
        <w:t>the Horniman</w:t>
      </w:r>
      <w:r w:rsidR="00B760D6" w:rsidRPr="00060968">
        <w:rPr>
          <w:rFonts w:ascii="Arial" w:eastAsia="Calibri" w:hAnsi="Arial" w:cs="Arial"/>
        </w:rPr>
        <w:t xml:space="preserve"> will liaise. </w:t>
      </w:r>
    </w:p>
    <w:p w14:paraId="15925C61" w14:textId="77777777" w:rsidR="00B760D6" w:rsidRPr="00060968" w:rsidRDefault="00B760D6" w:rsidP="002506EA">
      <w:pPr>
        <w:tabs>
          <w:tab w:val="left" w:pos="709"/>
        </w:tabs>
        <w:ind w:left="709" w:hanging="675"/>
        <w:rPr>
          <w:rFonts w:ascii="Arial" w:eastAsia="Calibri" w:hAnsi="Arial" w:cs="Arial"/>
        </w:rPr>
      </w:pPr>
      <w:r w:rsidRPr="00060968">
        <w:rPr>
          <w:rFonts w:ascii="Arial" w:eastAsia="Calibri" w:hAnsi="Arial" w:cs="Arial"/>
        </w:rPr>
        <w:t>4.5.4</w:t>
      </w:r>
      <w:r w:rsidRPr="00060968">
        <w:rPr>
          <w:rFonts w:ascii="Arial" w:eastAsia="Calibri" w:hAnsi="Arial" w:cs="Arial"/>
        </w:rPr>
        <w:tab/>
      </w:r>
      <w:r w:rsidR="005249F5" w:rsidRPr="00060968">
        <w:rPr>
          <w:rFonts w:ascii="Arial" w:eastAsia="Calibri" w:hAnsi="Arial" w:cs="Arial"/>
        </w:rPr>
        <w:t>The</w:t>
      </w:r>
      <w:r w:rsidR="002506EA" w:rsidRPr="00060968">
        <w:rPr>
          <w:rFonts w:ascii="Arial" w:eastAsia="Calibri" w:hAnsi="Arial" w:cs="Arial"/>
        </w:rPr>
        <w:t xml:space="preserve"> Horniman</w:t>
      </w:r>
      <w:r w:rsidRPr="00060968">
        <w:rPr>
          <w:rFonts w:ascii="Arial" w:eastAsia="Calibri" w:hAnsi="Arial" w:cs="Arial"/>
        </w:rPr>
        <w:t xml:space="preserve"> reserves the right to require a change in the named personnel if their performance is considered unsatisfactory for whatever reason. </w:t>
      </w:r>
    </w:p>
    <w:p w14:paraId="2AEEC557" w14:textId="77777777" w:rsidR="00B760D6" w:rsidRPr="00060968" w:rsidRDefault="00B760D6" w:rsidP="002506EA">
      <w:pPr>
        <w:overflowPunct w:val="0"/>
        <w:autoSpaceDE w:val="0"/>
        <w:autoSpaceDN w:val="0"/>
        <w:adjustRightInd w:val="0"/>
        <w:ind w:left="709" w:hanging="675"/>
        <w:textAlignment w:val="baseline"/>
        <w:rPr>
          <w:rFonts w:ascii="Arial" w:eastAsia="Calibri" w:hAnsi="Arial" w:cs="Arial"/>
        </w:rPr>
      </w:pPr>
      <w:r w:rsidRPr="00060968">
        <w:rPr>
          <w:rFonts w:ascii="Arial" w:eastAsia="Calibri" w:hAnsi="Arial" w:cs="Arial"/>
        </w:rPr>
        <w:t>4.5.5</w:t>
      </w:r>
      <w:r w:rsidRPr="00060968">
        <w:rPr>
          <w:rFonts w:ascii="Arial" w:eastAsia="Calibri" w:hAnsi="Arial" w:cs="Arial"/>
        </w:rPr>
        <w:tab/>
        <w:t xml:space="preserve">Visit site and consult with </w:t>
      </w:r>
      <w:r w:rsidR="002506EA" w:rsidRPr="00060968">
        <w:rPr>
          <w:rFonts w:ascii="Arial" w:eastAsia="Calibri" w:hAnsi="Arial" w:cs="Arial"/>
        </w:rPr>
        <w:t xml:space="preserve">the Horniman </w:t>
      </w:r>
      <w:r w:rsidRPr="00060968">
        <w:rPr>
          <w:rFonts w:ascii="Arial" w:eastAsia="Calibri" w:hAnsi="Arial" w:cs="Arial"/>
        </w:rPr>
        <w:t xml:space="preserve">as required to properly progress and deliver the works, and to ensure the successful completion of the Master Plan on schedule and to budget. </w:t>
      </w:r>
    </w:p>
    <w:p w14:paraId="251554C0" w14:textId="77777777" w:rsidR="00B760D6" w:rsidRPr="00060968" w:rsidRDefault="00B760D6" w:rsidP="002506EA">
      <w:pPr>
        <w:overflowPunct w:val="0"/>
        <w:autoSpaceDE w:val="0"/>
        <w:autoSpaceDN w:val="0"/>
        <w:adjustRightInd w:val="0"/>
        <w:ind w:left="709" w:hanging="709"/>
        <w:textAlignment w:val="baseline"/>
        <w:rPr>
          <w:rFonts w:ascii="Arial" w:eastAsia="Calibri" w:hAnsi="Arial" w:cs="Arial"/>
        </w:rPr>
      </w:pPr>
      <w:r w:rsidRPr="00060968">
        <w:rPr>
          <w:rFonts w:ascii="Arial" w:eastAsia="Calibri" w:hAnsi="Arial" w:cs="Arial"/>
        </w:rPr>
        <w:tab/>
        <w:t>Agree, set-up, and chair and minute design meetings. Attend progress and board meetings.</w:t>
      </w:r>
    </w:p>
    <w:p w14:paraId="3E6121CB" w14:textId="77777777" w:rsidR="00B760D6" w:rsidRPr="00060968" w:rsidRDefault="00B760D6" w:rsidP="002506EA">
      <w:pPr>
        <w:overflowPunct w:val="0"/>
        <w:autoSpaceDE w:val="0"/>
        <w:autoSpaceDN w:val="0"/>
        <w:adjustRightInd w:val="0"/>
        <w:ind w:firstLine="34"/>
        <w:textAlignment w:val="baseline"/>
        <w:rPr>
          <w:rFonts w:ascii="Arial" w:hAnsi="Arial" w:cs="Arial"/>
        </w:rPr>
      </w:pPr>
      <w:r w:rsidRPr="00060968">
        <w:rPr>
          <w:rFonts w:ascii="Arial" w:eastAsia="Calibri" w:hAnsi="Arial" w:cs="Arial"/>
        </w:rPr>
        <w:t>4.5.6</w:t>
      </w:r>
      <w:r w:rsidRPr="00060968">
        <w:rPr>
          <w:rFonts w:ascii="Arial" w:eastAsia="Calibri" w:hAnsi="Arial" w:cs="Arial"/>
        </w:rPr>
        <w:tab/>
      </w:r>
      <w:r w:rsidRPr="00060968">
        <w:rPr>
          <w:rFonts w:ascii="Arial" w:hAnsi="Arial" w:cs="Arial"/>
        </w:rPr>
        <w:t xml:space="preserve">Attend and present at a </w:t>
      </w:r>
      <w:r w:rsidR="002506EA" w:rsidRPr="00060968">
        <w:rPr>
          <w:rFonts w:ascii="Arial" w:hAnsi="Arial" w:cs="Arial"/>
        </w:rPr>
        <w:t>Board meeting</w:t>
      </w:r>
      <w:r w:rsidRPr="00060968">
        <w:rPr>
          <w:rFonts w:ascii="Arial" w:hAnsi="Arial" w:cs="Arial"/>
        </w:rPr>
        <w:t xml:space="preserve"> if required.</w:t>
      </w:r>
    </w:p>
    <w:p w14:paraId="2F5A2CA2" w14:textId="77777777" w:rsidR="00B760D6" w:rsidRPr="00060968" w:rsidRDefault="00B760D6" w:rsidP="002506EA">
      <w:pPr>
        <w:tabs>
          <w:tab w:val="left" w:pos="709"/>
        </w:tabs>
        <w:ind w:left="709" w:hanging="675"/>
        <w:rPr>
          <w:rFonts w:ascii="Arial" w:eastAsia="Calibri" w:hAnsi="Arial" w:cs="Arial"/>
        </w:rPr>
      </w:pPr>
      <w:r w:rsidRPr="00060968">
        <w:rPr>
          <w:rFonts w:ascii="Arial" w:hAnsi="Arial" w:cs="Arial"/>
        </w:rPr>
        <w:t>4.5.7</w:t>
      </w:r>
      <w:r w:rsidRPr="00060968">
        <w:rPr>
          <w:rFonts w:ascii="Arial" w:hAnsi="Arial" w:cs="Arial"/>
        </w:rPr>
        <w:tab/>
        <w:t>Attend a maximum of 5 no. presentations to funders, internal and external stakeholders as required.</w:t>
      </w:r>
    </w:p>
    <w:p w14:paraId="316F0C0F" w14:textId="77777777" w:rsidR="00B760D6" w:rsidRPr="00060968" w:rsidRDefault="00B760D6" w:rsidP="002506EA">
      <w:pPr>
        <w:ind w:left="709" w:hanging="709"/>
        <w:rPr>
          <w:rFonts w:ascii="Arial" w:eastAsia="Calibri" w:hAnsi="Arial" w:cs="Arial"/>
        </w:rPr>
      </w:pPr>
      <w:r w:rsidRPr="00060968">
        <w:rPr>
          <w:rFonts w:ascii="Arial" w:eastAsia="Calibri" w:hAnsi="Arial" w:cs="Arial"/>
        </w:rPr>
        <w:t>4.5.8</w:t>
      </w:r>
      <w:r w:rsidRPr="00060968">
        <w:rPr>
          <w:rFonts w:ascii="Arial" w:eastAsia="Calibri" w:hAnsi="Arial" w:cs="Arial"/>
        </w:rPr>
        <w:tab/>
        <w:t>Keep full and proper records of all key meetings and negotiations atte</w:t>
      </w:r>
      <w:r w:rsidR="005249F5" w:rsidRPr="00060968">
        <w:rPr>
          <w:rFonts w:ascii="Arial" w:eastAsia="Calibri" w:hAnsi="Arial" w:cs="Arial"/>
        </w:rPr>
        <w:t>nded or conducted and circulate to the Horniman</w:t>
      </w:r>
      <w:r w:rsidRPr="00060968">
        <w:rPr>
          <w:rFonts w:ascii="Arial" w:eastAsia="Calibri" w:hAnsi="Arial" w:cs="Arial"/>
        </w:rPr>
        <w:t>. Ensure actions and resulting approaches are clearly highlighted.</w:t>
      </w:r>
    </w:p>
    <w:p w14:paraId="0C2E60B0" w14:textId="77777777" w:rsidR="00B760D6" w:rsidRPr="00060968" w:rsidRDefault="00B760D6" w:rsidP="00B760D6">
      <w:pPr>
        <w:overflowPunct w:val="0"/>
        <w:autoSpaceDE w:val="0"/>
        <w:autoSpaceDN w:val="0"/>
        <w:adjustRightInd w:val="0"/>
        <w:ind w:left="709" w:hanging="709"/>
        <w:textAlignment w:val="baseline"/>
        <w:rPr>
          <w:rFonts w:ascii="Arial" w:hAnsi="Arial" w:cs="Arial"/>
        </w:rPr>
      </w:pPr>
      <w:r w:rsidRPr="00060968">
        <w:rPr>
          <w:rFonts w:ascii="Arial" w:hAnsi="Arial" w:cs="Arial"/>
        </w:rPr>
        <w:lastRenderedPageBreak/>
        <w:t>4.5.9</w:t>
      </w:r>
      <w:r w:rsidRPr="00060968">
        <w:rPr>
          <w:rFonts w:ascii="Arial" w:hAnsi="Arial" w:cs="Arial"/>
        </w:rPr>
        <w:tab/>
        <w:t>Issue monthly project progress reports whilst providing regular updates on progress including raising key issues for consideration and resolution. Attend monthly project progress meetings.</w:t>
      </w:r>
    </w:p>
    <w:p w14:paraId="6A3FED1E" w14:textId="77777777" w:rsidR="00B760D6" w:rsidRPr="00060968" w:rsidRDefault="00B760D6" w:rsidP="00B760D6">
      <w:pPr>
        <w:overflowPunct w:val="0"/>
        <w:autoSpaceDE w:val="0"/>
        <w:autoSpaceDN w:val="0"/>
        <w:adjustRightInd w:val="0"/>
        <w:ind w:left="709" w:hanging="709"/>
        <w:textAlignment w:val="baseline"/>
        <w:rPr>
          <w:rFonts w:ascii="Arial" w:hAnsi="Arial" w:cs="Arial"/>
        </w:rPr>
      </w:pPr>
    </w:p>
    <w:p w14:paraId="3178860B" w14:textId="77777777" w:rsidR="00B760D6" w:rsidRPr="00060968" w:rsidRDefault="00B760D6" w:rsidP="00B760D6">
      <w:pPr>
        <w:overflowPunct w:val="0"/>
        <w:autoSpaceDE w:val="0"/>
        <w:autoSpaceDN w:val="0"/>
        <w:adjustRightInd w:val="0"/>
        <w:ind w:left="709" w:hanging="709"/>
        <w:textAlignment w:val="baseline"/>
        <w:rPr>
          <w:rFonts w:ascii="Arial" w:hAnsi="Arial" w:cs="Arial"/>
        </w:rPr>
      </w:pPr>
      <w:r w:rsidRPr="00060968">
        <w:rPr>
          <w:rFonts w:ascii="Arial" w:hAnsi="Arial" w:cs="Arial"/>
        </w:rPr>
        <w:tab/>
      </w:r>
    </w:p>
    <w:p w14:paraId="77BB2E48" w14:textId="77777777" w:rsidR="00B760D6" w:rsidRPr="00060968" w:rsidRDefault="00B760D6" w:rsidP="00B760D6">
      <w:pPr>
        <w:overflowPunct w:val="0"/>
        <w:autoSpaceDE w:val="0"/>
        <w:autoSpaceDN w:val="0"/>
        <w:adjustRightInd w:val="0"/>
        <w:spacing w:line="300" w:lineRule="exact"/>
        <w:textAlignment w:val="baseline"/>
        <w:rPr>
          <w:rFonts w:ascii="Arial" w:hAnsi="Arial" w:cs="Arial"/>
        </w:rPr>
      </w:pPr>
    </w:p>
    <w:p w14:paraId="62EB7BA3" w14:textId="77777777" w:rsidR="00B760D6" w:rsidRPr="00060968" w:rsidRDefault="00B760D6" w:rsidP="002506EA">
      <w:pPr>
        <w:overflowPunct w:val="0"/>
        <w:autoSpaceDE w:val="0"/>
        <w:autoSpaceDN w:val="0"/>
        <w:adjustRightInd w:val="0"/>
        <w:spacing w:line="300" w:lineRule="exact"/>
        <w:ind w:left="34"/>
        <w:textAlignment w:val="baseline"/>
        <w:rPr>
          <w:rFonts w:ascii="Arial" w:hAnsi="Arial" w:cs="Arial"/>
          <w:b/>
          <w:bCs/>
        </w:rPr>
      </w:pPr>
      <w:r w:rsidRPr="00060968">
        <w:rPr>
          <w:rFonts w:ascii="Arial" w:eastAsia="Calibri" w:hAnsi="Arial" w:cs="Arial"/>
        </w:rPr>
        <w:br w:type="page"/>
      </w:r>
      <w:r w:rsidRPr="00060968">
        <w:rPr>
          <w:rFonts w:ascii="Arial" w:hAnsi="Arial" w:cs="Arial"/>
          <w:b/>
          <w:bCs/>
        </w:rPr>
        <w:lastRenderedPageBreak/>
        <w:t>Section 5</w:t>
      </w:r>
    </w:p>
    <w:p w14:paraId="7EF3033D" w14:textId="77777777" w:rsidR="00B760D6" w:rsidRPr="00060968" w:rsidRDefault="00B760D6" w:rsidP="00B760D6">
      <w:pPr>
        <w:rPr>
          <w:rFonts w:ascii="Arial" w:hAnsi="Arial" w:cs="Arial"/>
        </w:rPr>
      </w:pPr>
      <w:r w:rsidRPr="00060968">
        <w:rPr>
          <w:rFonts w:ascii="Arial" w:hAnsi="Arial" w:cs="Arial"/>
          <w:b/>
          <w:bCs/>
        </w:rPr>
        <w:t>Fee Criteria</w:t>
      </w:r>
      <w:r w:rsidRPr="00060968">
        <w:rPr>
          <w:rFonts w:ascii="Arial" w:hAnsi="Arial" w:cs="Arial"/>
        </w:rPr>
        <w:t xml:space="preserve"> </w:t>
      </w:r>
    </w:p>
    <w:p w14:paraId="4BD031FF" w14:textId="77777777" w:rsidR="00B760D6" w:rsidRPr="00060968" w:rsidRDefault="00B760D6" w:rsidP="002506EA">
      <w:pPr>
        <w:rPr>
          <w:rFonts w:ascii="Arial" w:hAnsi="Arial" w:cs="Arial"/>
          <w:b/>
          <w:bCs/>
        </w:rPr>
      </w:pPr>
    </w:p>
    <w:p w14:paraId="0D1AE0C7" w14:textId="77777777" w:rsidR="00B760D6" w:rsidRPr="00060968" w:rsidRDefault="00B760D6" w:rsidP="002506EA">
      <w:pPr>
        <w:ind w:left="567" w:hanging="567"/>
        <w:rPr>
          <w:rFonts w:ascii="Arial" w:hAnsi="Arial" w:cs="Arial"/>
          <w:b/>
          <w:bCs/>
        </w:rPr>
      </w:pPr>
      <w:r w:rsidRPr="00060968">
        <w:rPr>
          <w:rFonts w:ascii="Arial" w:hAnsi="Arial" w:cs="Arial"/>
          <w:bCs/>
        </w:rPr>
        <w:t>5.1</w:t>
      </w:r>
      <w:r w:rsidRPr="00060968">
        <w:rPr>
          <w:rFonts w:ascii="Arial" w:hAnsi="Arial" w:cs="Arial"/>
          <w:b/>
          <w:bCs/>
        </w:rPr>
        <w:t xml:space="preserve"> </w:t>
      </w:r>
      <w:r w:rsidRPr="00060968">
        <w:rPr>
          <w:rFonts w:ascii="Arial" w:hAnsi="Arial" w:cs="Arial"/>
          <w:b/>
          <w:bCs/>
        </w:rPr>
        <w:tab/>
        <w:t>Lump Sum Fee</w:t>
      </w:r>
    </w:p>
    <w:p w14:paraId="5B2DDD4D" w14:textId="77777777" w:rsidR="00B760D6" w:rsidRPr="00060968" w:rsidRDefault="00B760D6" w:rsidP="00B760D6">
      <w:pPr>
        <w:pStyle w:val="BodyTextIndent"/>
        <w:tabs>
          <w:tab w:val="clear" w:pos="720"/>
          <w:tab w:val="left" w:pos="0"/>
        </w:tabs>
        <w:ind w:left="567" w:hanging="567"/>
        <w:rPr>
          <w:szCs w:val="22"/>
          <w:highlight w:val="yellow"/>
        </w:rPr>
      </w:pPr>
      <w:r w:rsidRPr="00060968">
        <w:rPr>
          <w:szCs w:val="22"/>
        </w:rPr>
        <w:tab/>
        <w:t xml:space="preserve">The Offer is to be expressed as a Lump Sum Fee. </w:t>
      </w:r>
    </w:p>
    <w:p w14:paraId="098FB6DB" w14:textId="77777777" w:rsidR="00B760D6" w:rsidRPr="00060968" w:rsidRDefault="00B760D6" w:rsidP="00B760D6">
      <w:pPr>
        <w:pStyle w:val="BodyTextIndent"/>
        <w:tabs>
          <w:tab w:val="clear" w:pos="720"/>
          <w:tab w:val="left" w:pos="0"/>
        </w:tabs>
        <w:ind w:left="567" w:hanging="567"/>
        <w:rPr>
          <w:szCs w:val="22"/>
          <w:highlight w:val="yellow"/>
        </w:rPr>
      </w:pPr>
    </w:p>
    <w:p w14:paraId="6966A7E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Time charges</w:t>
      </w:r>
    </w:p>
    <w:p w14:paraId="2244398A"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E6016D6"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Should additional services be required, it may be agreed to pay for these services on a time charge basis. Please include details of hourly rates for: Partner/Director, Associate, other role</w:t>
      </w:r>
      <w:r w:rsidRPr="00060968">
        <w:rPr>
          <w:rFonts w:ascii="Arial" w:hAnsi="Arial" w:cs="Arial"/>
          <w:szCs w:val="22"/>
          <w:lang w:val="en-GB"/>
        </w:rPr>
        <w:t>s</w:t>
      </w:r>
      <w:r w:rsidRPr="00060968">
        <w:rPr>
          <w:rFonts w:ascii="Arial" w:hAnsi="Arial" w:cs="Arial"/>
          <w:szCs w:val="22"/>
        </w:rPr>
        <w:t xml:space="preserve"> as may be appropriate or relevant.</w:t>
      </w:r>
    </w:p>
    <w:p w14:paraId="3758CFF5"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652EB707"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Expenses</w:t>
      </w:r>
      <w:r w:rsidRPr="00060968">
        <w:rPr>
          <w:rFonts w:ascii="Arial" w:hAnsi="Arial" w:cs="Arial"/>
          <w:b/>
          <w:bCs/>
          <w:szCs w:val="22"/>
          <w:lang w:val="en-GB"/>
        </w:rPr>
        <w:t xml:space="preserve"> and travel</w:t>
      </w:r>
    </w:p>
    <w:p w14:paraId="4C307D41"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B420E29" w14:textId="77777777" w:rsidR="00B760D6" w:rsidRPr="00060968" w:rsidRDefault="00B760D6" w:rsidP="00B760D6">
      <w:pPr>
        <w:pStyle w:val="Header"/>
        <w:tabs>
          <w:tab w:val="clear" w:pos="4153"/>
          <w:tab w:val="clear" w:pos="8306"/>
        </w:tabs>
        <w:ind w:left="567"/>
        <w:rPr>
          <w:rFonts w:ascii="Arial" w:hAnsi="Arial" w:cs="Arial"/>
          <w:color w:val="FF0000"/>
          <w:szCs w:val="22"/>
          <w:lang w:val="en-GB"/>
        </w:rPr>
      </w:pPr>
      <w:r w:rsidRPr="00060968">
        <w:rPr>
          <w:rFonts w:ascii="Arial" w:hAnsi="Arial" w:cs="Arial"/>
          <w:szCs w:val="22"/>
        </w:rPr>
        <w:t xml:space="preserve">All expenses </w:t>
      </w:r>
      <w:r w:rsidRPr="00060968">
        <w:rPr>
          <w:rFonts w:ascii="Arial" w:hAnsi="Arial" w:cs="Arial"/>
          <w:szCs w:val="22"/>
          <w:lang w:val="en-GB"/>
        </w:rPr>
        <w:t xml:space="preserve">and travel </w:t>
      </w:r>
      <w:r w:rsidRPr="00060968">
        <w:rPr>
          <w:rFonts w:ascii="Arial" w:hAnsi="Arial" w:cs="Arial"/>
          <w:szCs w:val="22"/>
        </w:rPr>
        <w:t>are to be included in the Lump Sum Fee.</w:t>
      </w:r>
      <w:r w:rsidRPr="00060968">
        <w:rPr>
          <w:rFonts w:ascii="Arial" w:hAnsi="Arial" w:cs="Arial"/>
          <w:szCs w:val="22"/>
          <w:lang w:val="en-GB"/>
        </w:rPr>
        <w:t xml:space="preserve"> </w:t>
      </w:r>
    </w:p>
    <w:p w14:paraId="30263C26" w14:textId="77777777" w:rsidR="00B760D6" w:rsidRPr="00060968" w:rsidRDefault="00B760D6" w:rsidP="00B760D6">
      <w:pPr>
        <w:pStyle w:val="Header"/>
        <w:tabs>
          <w:tab w:val="clear" w:pos="4153"/>
          <w:tab w:val="clear" w:pos="8306"/>
        </w:tabs>
        <w:ind w:left="567" w:hanging="567"/>
        <w:rPr>
          <w:rFonts w:ascii="Arial" w:hAnsi="Arial" w:cs="Arial"/>
          <w:color w:val="FF0000"/>
          <w:szCs w:val="22"/>
        </w:rPr>
      </w:pPr>
    </w:p>
    <w:p w14:paraId="45DE3E0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Instalment payments</w:t>
      </w:r>
    </w:p>
    <w:p w14:paraId="79FE12D7"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2325B7D2"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Please include a suggested fee draw-down schedule in the tender.</w:t>
      </w:r>
    </w:p>
    <w:p w14:paraId="7909B48C"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04606715" w14:textId="77777777" w:rsidR="00B760D6" w:rsidRPr="00060968" w:rsidRDefault="00B760D6" w:rsidP="00B760D6">
      <w:pPr>
        <w:pStyle w:val="Header"/>
        <w:numPr>
          <w:ilvl w:val="1"/>
          <w:numId w:val="12"/>
        </w:numPr>
        <w:tabs>
          <w:tab w:val="clear" w:pos="720"/>
          <w:tab w:val="clear" w:pos="4153"/>
          <w:tab w:val="clear" w:pos="8306"/>
        </w:tabs>
        <w:ind w:left="567" w:hanging="567"/>
        <w:rPr>
          <w:rFonts w:ascii="Arial" w:hAnsi="Arial" w:cs="Arial"/>
          <w:b/>
          <w:bCs/>
          <w:szCs w:val="22"/>
        </w:rPr>
      </w:pPr>
      <w:r w:rsidRPr="00060968">
        <w:rPr>
          <w:rFonts w:ascii="Arial" w:hAnsi="Arial" w:cs="Arial"/>
          <w:b/>
          <w:bCs/>
          <w:szCs w:val="22"/>
        </w:rPr>
        <w:t>VAT</w:t>
      </w:r>
    </w:p>
    <w:p w14:paraId="015F4CCD"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4012027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 xml:space="preserve">All fees and other charges are exclusive of Value Added Tax, the amount of which shall be invoiced by the </w:t>
      </w:r>
      <w:r w:rsidRPr="00060968">
        <w:rPr>
          <w:rFonts w:ascii="Arial" w:hAnsi="Arial" w:cs="Arial"/>
          <w:szCs w:val="22"/>
          <w:lang w:val="en-GB"/>
        </w:rPr>
        <w:t xml:space="preserve">Architect and paid </w:t>
      </w:r>
      <w:r w:rsidRPr="00060968">
        <w:rPr>
          <w:rFonts w:ascii="Arial" w:hAnsi="Arial" w:cs="Arial"/>
          <w:szCs w:val="22"/>
        </w:rPr>
        <w:t xml:space="preserve">by </w:t>
      </w:r>
      <w:r w:rsidR="00744965" w:rsidRPr="00060968">
        <w:rPr>
          <w:rFonts w:ascii="Arial" w:hAnsi="Arial" w:cs="Arial"/>
          <w:szCs w:val="22"/>
          <w:lang w:val="en-GB"/>
        </w:rPr>
        <w:t xml:space="preserve">Horniman Museum and Gardens </w:t>
      </w:r>
      <w:r w:rsidRPr="00060968">
        <w:rPr>
          <w:rFonts w:ascii="Arial" w:hAnsi="Arial" w:cs="Arial"/>
          <w:szCs w:val="22"/>
        </w:rPr>
        <w:t>at the rate and in the manner prescribed by the law.</w:t>
      </w:r>
    </w:p>
    <w:p w14:paraId="0DF5F065" w14:textId="77777777" w:rsidR="00B760D6" w:rsidRPr="00060968" w:rsidRDefault="00B760D6" w:rsidP="00B760D6">
      <w:pPr>
        <w:pStyle w:val="Header"/>
        <w:tabs>
          <w:tab w:val="clear" w:pos="4153"/>
          <w:tab w:val="clear" w:pos="8306"/>
        </w:tabs>
        <w:ind w:left="567" w:hanging="567"/>
        <w:rPr>
          <w:rFonts w:ascii="Arial" w:hAnsi="Arial" w:cs="Arial"/>
          <w:b/>
          <w:bCs/>
          <w:szCs w:val="22"/>
        </w:rPr>
      </w:pPr>
    </w:p>
    <w:p w14:paraId="2F140B1D" w14:textId="77777777" w:rsidR="00B760D6" w:rsidRPr="00060968" w:rsidRDefault="00B760D6" w:rsidP="00B760D6">
      <w:pPr>
        <w:pStyle w:val="Header"/>
        <w:numPr>
          <w:ilvl w:val="1"/>
          <w:numId w:val="12"/>
        </w:numPr>
        <w:tabs>
          <w:tab w:val="clear" w:pos="720"/>
          <w:tab w:val="clear" w:pos="4153"/>
          <w:tab w:val="clear" w:pos="8306"/>
          <w:tab w:val="num" w:pos="-709"/>
        </w:tabs>
        <w:ind w:left="567" w:hanging="567"/>
        <w:rPr>
          <w:rFonts w:ascii="Arial" w:hAnsi="Arial" w:cs="Arial"/>
          <w:b/>
          <w:bCs/>
          <w:szCs w:val="22"/>
        </w:rPr>
      </w:pPr>
      <w:r w:rsidRPr="00060968">
        <w:rPr>
          <w:rFonts w:ascii="Arial" w:hAnsi="Arial" w:cs="Arial"/>
          <w:b/>
          <w:bCs/>
          <w:szCs w:val="22"/>
        </w:rPr>
        <w:t>Confirmation of Fee Offer</w:t>
      </w:r>
    </w:p>
    <w:p w14:paraId="2EFB28C2" w14:textId="77777777" w:rsidR="00B760D6" w:rsidRPr="00060968" w:rsidRDefault="00B760D6" w:rsidP="00B760D6">
      <w:pPr>
        <w:pStyle w:val="Header"/>
        <w:tabs>
          <w:tab w:val="clear" w:pos="4153"/>
          <w:tab w:val="clear" w:pos="8306"/>
        </w:tabs>
        <w:ind w:left="567" w:hanging="567"/>
        <w:rPr>
          <w:rFonts w:ascii="Arial" w:hAnsi="Arial" w:cs="Arial"/>
          <w:szCs w:val="22"/>
        </w:rPr>
      </w:pPr>
    </w:p>
    <w:p w14:paraId="7457706B" w14:textId="77777777" w:rsidR="00B760D6" w:rsidRPr="00060968" w:rsidRDefault="00B760D6" w:rsidP="00B760D6">
      <w:pPr>
        <w:pStyle w:val="Header"/>
        <w:tabs>
          <w:tab w:val="clear" w:pos="4153"/>
          <w:tab w:val="clear" w:pos="8306"/>
        </w:tabs>
        <w:ind w:left="567"/>
        <w:rPr>
          <w:rFonts w:ascii="Arial" w:hAnsi="Arial" w:cs="Arial"/>
          <w:szCs w:val="22"/>
        </w:rPr>
      </w:pPr>
      <w:r w:rsidRPr="00060968">
        <w:rPr>
          <w:rFonts w:ascii="Arial" w:hAnsi="Arial" w:cs="Arial"/>
          <w:szCs w:val="22"/>
        </w:rPr>
        <w:t>Confirmation of Fee Offer to be completed and signed by the</w:t>
      </w:r>
      <w:r w:rsidRPr="00060968">
        <w:rPr>
          <w:rFonts w:ascii="Arial" w:hAnsi="Arial" w:cs="Arial"/>
          <w:szCs w:val="22"/>
          <w:lang w:val="en-GB"/>
        </w:rPr>
        <w:t xml:space="preserve"> tenderer</w:t>
      </w:r>
      <w:r w:rsidRPr="00060968">
        <w:rPr>
          <w:rFonts w:ascii="Arial" w:hAnsi="Arial" w:cs="Arial"/>
          <w:szCs w:val="22"/>
        </w:rPr>
        <w:t>.</w:t>
      </w:r>
    </w:p>
    <w:p w14:paraId="59809FD2" w14:textId="77777777" w:rsidR="00B760D6" w:rsidRPr="00060968" w:rsidRDefault="00B760D6" w:rsidP="00B760D6">
      <w:pPr>
        <w:pStyle w:val="Header"/>
        <w:tabs>
          <w:tab w:val="clear" w:pos="4153"/>
          <w:tab w:val="clear" w:pos="8306"/>
        </w:tabs>
        <w:ind w:firstLine="720"/>
        <w:rPr>
          <w:rFonts w:ascii="Arial" w:hAnsi="Arial" w:cs="Arial"/>
          <w:szCs w:val="22"/>
        </w:rPr>
      </w:pPr>
    </w:p>
    <w:p w14:paraId="36802B4F" w14:textId="77777777" w:rsidR="00B760D6" w:rsidRPr="00060968" w:rsidRDefault="00B760D6" w:rsidP="00B760D6">
      <w:pPr>
        <w:rPr>
          <w:rFonts w:ascii="Arial" w:hAnsi="Arial" w:cs="Arial"/>
          <w:b/>
          <w:bCs/>
        </w:rPr>
      </w:pPr>
      <w:r w:rsidRPr="00060968">
        <w:rPr>
          <w:rFonts w:ascii="Arial" w:hAnsi="Arial" w:cs="Arial"/>
          <w:b/>
          <w:bCs/>
          <w:highlight w:val="yellow"/>
        </w:rPr>
        <w:br w:type="page"/>
      </w:r>
      <w:r w:rsidRPr="00060968">
        <w:rPr>
          <w:rFonts w:ascii="Arial" w:hAnsi="Arial" w:cs="Arial"/>
          <w:b/>
          <w:bCs/>
        </w:rPr>
        <w:lastRenderedPageBreak/>
        <w:t>Section 6 – Tender Information</w:t>
      </w:r>
    </w:p>
    <w:p w14:paraId="6E0A3E61" w14:textId="77777777" w:rsidR="00B760D6" w:rsidRPr="00060968" w:rsidRDefault="00B760D6" w:rsidP="00B760D6">
      <w:pPr>
        <w:rPr>
          <w:rFonts w:ascii="Arial" w:hAnsi="Arial" w:cs="Arial"/>
          <w:b/>
          <w:bCs/>
        </w:rPr>
      </w:pPr>
    </w:p>
    <w:p w14:paraId="1A07F06C" w14:textId="77777777" w:rsidR="00B760D6" w:rsidRPr="00060968" w:rsidRDefault="00B760D6" w:rsidP="00B760D6">
      <w:pPr>
        <w:pStyle w:val="Header"/>
        <w:tabs>
          <w:tab w:val="clear" w:pos="4153"/>
          <w:tab w:val="clear" w:pos="8306"/>
        </w:tabs>
        <w:rPr>
          <w:rFonts w:ascii="Arial" w:hAnsi="Arial" w:cs="Arial"/>
          <w:szCs w:val="22"/>
        </w:rPr>
      </w:pPr>
      <w:r w:rsidRPr="00060968">
        <w:rPr>
          <w:rFonts w:ascii="Arial" w:hAnsi="Arial" w:cs="Arial"/>
          <w:b/>
          <w:bCs/>
          <w:szCs w:val="22"/>
        </w:rPr>
        <w:t>Information regarding the tender submission</w:t>
      </w:r>
    </w:p>
    <w:p w14:paraId="3D9F2957" w14:textId="77777777" w:rsidR="00B760D6" w:rsidRPr="00060968" w:rsidRDefault="00B760D6" w:rsidP="00B760D6">
      <w:pPr>
        <w:ind w:left="567" w:hanging="567"/>
        <w:rPr>
          <w:rFonts w:ascii="Arial" w:hAnsi="Arial" w:cs="Arial"/>
          <w:b/>
          <w:bCs/>
          <w:color w:val="FF6600"/>
        </w:rPr>
      </w:pPr>
    </w:p>
    <w:p w14:paraId="1E01BABC" w14:textId="77777777" w:rsidR="00B760D6" w:rsidRPr="00060968" w:rsidRDefault="00B760D6" w:rsidP="002506EA">
      <w:pPr>
        <w:ind w:left="567" w:hanging="567"/>
        <w:rPr>
          <w:rFonts w:ascii="Arial" w:hAnsi="Arial" w:cs="Arial"/>
          <w:b/>
          <w:bCs/>
        </w:rPr>
      </w:pPr>
      <w:r w:rsidRPr="00060968">
        <w:rPr>
          <w:rFonts w:ascii="Arial" w:hAnsi="Arial" w:cs="Arial"/>
          <w:bCs/>
        </w:rPr>
        <w:t>6.1</w:t>
      </w:r>
      <w:r w:rsidRPr="00060968">
        <w:rPr>
          <w:rFonts w:ascii="Arial" w:hAnsi="Arial" w:cs="Arial"/>
          <w:b/>
          <w:bCs/>
        </w:rPr>
        <w:tab/>
        <w:t>Purpose of tender process</w:t>
      </w:r>
    </w:p>
    <w:p w14:paraId="436586C1" w14:textId="77777777" w:rsidR="00B760D6" w:rsidRPr="00060968" w:rsidRDefault="00B760D6" w:rsidP="00B760D6">
      <w:pPr>
        <w:ind w:left="567"/>
        <w:rPr>
          <w:rFonts w:ascii="Arial" w:hAnsi="Arial" w:cs="Arial"/>
        </w:rPr>
      </w:pPr>
      <w:r w:rsidRPr="00060968">
        <w:rPr>
          <w:rFonts w:ascii="Arial" w:hAnsi="Arial" w:cs="Arial"/>
        </w:rPr>
        <w:t xml:space="preserve">The purpose of this tender process is to enable the selection of an experienced Architect who can work closely with </w:t>
      </w:r>
      <w:r w:rsidR="002506EA" w:rsidRPr="00060968">
        <w:rPr>
          <w:rFonts w:ascii="Arial" w:hAnsi="Arial" w:cs="Arial"/>
        </w:rPr>
        <w:t xml:space="preserve">the </w:t>
      </w:r>
      <w:r w:rsidR="00082764">
        <w:rPr>
          <w:rFonts w:ascii="Arial" w:hAnsi="Arial" w:cs="Arial"/>
        </w:rPr>
        <w:t xml:space="preserve">Horniman </w:t>
      </w:r>
      <w:r w:rsidR="002506EA" w:rsidRPr="00060968">
        <w:rPr>
          <w:rFonts w:ascii="Arial" w:hAnsi="Arial" w:cs="Arial"/>
        </w:rPr>
        <w:t xml:space="preserve">Project </w:t>
      </w:r>
      <w:r w:rsidR="00082764">
        <w:rPr>
          <w:rFonts w:ascii="Arial" w:hAnsi="Arial" w:cs="Arial"/>
        </w:rPr>
        <w:t xml:space="preserve">Team </w:t>
      </w:r>
      <w:r w:rsidRPr="00060968">
        <w:rPr>
          <w:rFonts w:ascii="Arial" w:hAnsi="Arial" w:cs="Arial"/>
        </w:rPr>
        <w:t xml:space="preserve">to deliver the Master Plan project to meet its aims and objectives. </w:t>
      </w:r>
    </w:p>
    <w:p w14:paraId="28EF6664" w14:textId="77777777" w:rsidR="00B760D6" w:rsidRPr="00060968" w:rsidRDefault="002506EA" w:rsidP="00B760D6">
      <w:pPr>
        <w:ind w:left="567"/>
        <w:rPr>
          <w:rFonts w:ascii="Arial" w:eastAsia="Calibri" w:hAnsi="Arial" w:cs="Arial"/>
        </w:rPr>
      </w:pPr>
      <w:r w:rsidRPr="00060968">
        <w:rPr>
          <w:rFonts w:ascii="Arial" w:eastAsia="Calibri" w:hAnsi="Arial" w:cs="Arial"/>
        </w:rPr>
        <w:t>In order that the Horniman</w:t>
      </w:r>
      <w:r w:rsidR="00B760D6" w:rsidRPr="00060968">
        <w:rPr>
          <w:rFonts w:ascii="Arial" w:eastAsia="Calibri" w:hAnsi="Arial" w:cs="Arial"/>
        </w:rPr>
        <w:t xml:space="preserve"> has the correct information from which to select, comparability of information is important. Tenderers are requested to include all of the following information within their tender submission.  Failure to submit any information may result in your tender being rejected.</w:t>
      </w:r>
    </w:p>
    <w:p w14:paraId="0337E0B9" w14:textId="77777777" w:rsidR="00B760D6" w:rsidRPr="00060968" w:rsidRDefault="000D6DC6" w:rsidP="000D6DC6">
      <w:pPr>
        <w:ind w:left="567" w:hanging="567"/>
        <w:rPr>
          <w:rFonts w:ascii="Arial" w:hAnsi="Arial" w:cs="Arial"/>
          <w:b/>
        </w:rPr>
      </w:pPr>
      <w:r w:rsidRPr="00060968">
        <w:rPr>
          <w:rFonts w:ascii="Arial" w:hAnsi="Arial" w:cs="Arial"/>
        </w:rPr>
        <w:t>6.2</w:t>
      </w:r>
      <w:r w:rsidRPr="00060968">
        <w:rPr>
          <w:rFonts w:ascii="Arial" w:hAnsi="Arial" w:cs="Arial"/>
          <w:b/>
        </w:rPr>
        <w:tab/>
        <w:t>The Tender response should include the following:</w:t>
      </w:r>
    </w:p>
    <w:p w14:paraId="11B4DD3F" w14:textId="77777777" w:rsidR="000D6DC6" w:rsidRPr="00060968" w:rsidRDefault="0014038E" w:rsidP="000D6DC6">
      <w:pPr>
        <w:pStyle w:val="ListParagraph"/>
        <w:numPr>
          <w:ilvl w:val="0"/>
          <w:numId w:val="21"/>
        </w:numPr>
        <w:rPr>
          <w:rFonts w:ascii="Arial" w:hAnsi="Arial" w:cs="Arial"/>
        </w:rPr>
      </w:pPr>
      <w:r w:rsidRPr="00060968">
        <w:rPr>
          <w:rFonts w:ascii="Arial" w:hAnsi="Arial" w:cs="Arial"/>
        </w:rPr>
        <w:t xml:space="preserve">Your approach to the project, how </w:t>
      </w:r>
      <w:r w:rsidR="0032224B" w:rsidRPr="00060968">
        <w:rPr>
          <w:rFonts w:ascii="Arial" w:hAnsi="Arial" w:cs="Arial"/>
        </w:rPr>
        <w:t xml:space="preserve">you will </w:t>
      </w:r>
      <w:r w:rsidRPr="00060968">
        <w:rPr>
          <w:rFonts w:ascii="Arial" w:hAnsi="Arial" w:cs="Arial"/>
        </w:rPr>
        <w:t>work with us to create the Master Plan</w:t>
      </w:r>
    </w:p>
    <w:p w14:paraId="62986AAA"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experience of Master Planning, ideally with similar organisations to ourselves</w:t>
      </w:r>
    </w:p>
    <w:p w14:paraId="0C40F61F" w14:textId="77777777" w:rsidR="0014038E" w:rsidRPr="00060968" w:rsidRDefault="0014038E" w:rsidP="000D6DC6">
      <w:pPr>
        <w:pStyle w:val="ListParagraph"/>
        <w:numPr>
          <w:ilvl w:val="0"/>
          <w:numId w:val="21"/>
        </w:numPr>
        <w:rPr>
          <w:rFonts w:ascii="Arial" w:hAnsi="Arial" w:cs="Arial"/>
        </w:rPr>
      </w:pPr>
      <w:r w:rsidRPr="00060968">
        <w:rPr>
          <w:rFonts w:ascii="Arial" w:hAnsi="Arial" w:cs="Arial"/>
        </w:rPr>
        <w:t>Your proposed team</w:t>
      </w:r>
      <w:r w:rsidR="009120D8" w:rsidRPr="00060968">
        <w:rPr>
          <w:rFonts w:ascii="Arial" w:hAnsi="Arial" w:cs="Arial"/>
        </w:rPr>
        <w:t>,</w:t>
      </w:r>
      <w:r w:rsidRPr="00060968">
        <w:rPr>
          <w:rFonts w:ascii="Arial" w:hAnsi="Arial" w:cs="Arial"/>
        </w:rPr>
        <w:t xml:space="preserve"> including sub-consultants </w:t>
      </w:r>
      <w:r w:rsidR="009120D8" w:rsidRPr="00060968">
        <w:rPr>
          <w:rFonts w:ascii="Arial" w:hAnsi="Arial" w:cs="Arial"/>
        </w:rPr>
        <w:t>(the team that comes to interview must be the team that will work on the project throughout)</w:t>
      </w:r>
    </w:p>
    <w:p w14:paraId="332EA821"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Your Master Plan programme</w:t>
      </w:r>
    </w:p>
    <w:p w14:paraId="1FF4BB8E"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 xml:space="preserve">An indicative resource schedule </w:t>
      </w:r>
    </w:p>
    <w:p w14:paraId="0ACBE798" w14:textId="77777777" w:rsidR="005D7F40" w:rsidRPr="00060968" w:rsidRDefault="005D7F40" w:rsidP="000D6DC6">
      <w:pPr>
        <w:pStyle w:val="ListParagraph"/>
        <w:numPr>
          <w:ilvl w:val="0"/>
          <w:numId w:val="21"/>
        </w:numPr>
        <w:rPr>
          <w:rFonts w:ascii="Arial" w:hAnsi="Arial" w:cs="Arial"/>
        </w:rPr>
      </w:pPr>
      <w:r w:rsidRPr="00060968">
        <w:rPr>
          <w:rFonts w:ascii="Arial" w:hAnsi="Arial" w:cs="Arial"/>
        </w:rPr>
        <w:t>Your fee and fee structure</w:t>
      </w:r>
    </w:p>
    <w:p w14:paraId="4B805DC0" w14:textId="77777777" w:rsidR="00B760D6" w:rsidRPr="00060968" w:rsidRDefault="00B760D6" w:rsidP="00B760D6">
      <w:pPr>
        <w:ind w:left="567" w:hanging="567"/>
        <w:rPr>
          <w:rFonts w:ascii="Arial" w:hAnsi="Arial" w:cs="Arial"/>
          <w:b/>
          <w:bCs/>
        </w:rPr>
      </w:pPr>
      <w:r w:rsidRPr="00060968">
        <w:rPr>
          <w:rFonts w:ascii="Arial" w:hAnsi="Arial" w:cs="Arial"/>
          <w:bCs/>
        </w:rPr>
        <w:t>6.</w:t>
      </w:r>
      <w:r w:rsidR="005D7F40" w:rsidRPr="00060968">
        <w:rPr>
          <w:rFonts w:ascii="Arial" w:hAnsi="Arial" w:cs="Arial"/>
          <w:bCs/>
        </w:rPr>
        <w:t>3</w:t>
      </w:r>
      <w:r w:rsidRPr="00060968">
        <w:rPr>
          <w:rFonts w:ascii="Arial" w:hAnsi="Arial" w:cs="Arial"/>
          <w:b/>
          <w:bCs/>
        </w:rPr>
        <w:tab/>
      </w:r>
      <w:r w:rsidR="0032224B" w:rsidRPr="00060968">
        <w:rPr>
          <w:rFonts w:ascii="Arial" w:hAnsi="Arial" w:cs="Arial"/>
          <w:b/>
          <w:bCs/>
        </w:rPr>
        <w:t>Tender evaluation</w:t>
      </w:r>
    </w:p>
    <w:p w14:paraId="16997D0C" w14:textId="77777777" w:rsidR="00B760D6" w:rsidRPr="00060968" w:rsidRDefault="00B760D6" w:rsidP="0032224B">
      <w:pPr>
        <w:ind w:left="567"/>
        <w:rPr>
          <w:rFonts w:ascii="Arial" w:hAnsi="Arial" w:cs="Arial"/>
        </w:rPr>
      </w:pPr>
      <w:r w:rsidRPr="00060968">
        <w:rPr>
          <w:rFonts w:ascii="Arial" w:hAnsi="Arial" w:cs="Arial"/>
        </w:rPr>
        <w:t>As a public organisation responsible for the expenditure of public monies</w:t>
      </w:r>
      <w:r w:rsidR="0032224B" w:rsidRPr="00060968">
        <w:rPr>
          <w:rFonts w:ascii="Arial" w:hAnsi="Arial" w:cs="Arial"/>
        </w:rPr>
        <w:t>, the Horniman</w:t>
      </w:r>
      <w:r w:rsidRPr="00060968">
        <w:rPr>
          <w:rFonts w:ascii="Arial" w:hAnsi="Arial" w:cs="Arial"/>
        </w:rPr>
        <w:t xml:space="preserve"> seeks value for money in all its contracts. Keen pricing for this tender is anticipated and </w:t>
      </w:r>
      <w:r w:rsidR="00CF30C7" w:rsidRPr="00060968">
        <w:rPr>
          <w:rFonts w:ascii="Arial" w:hAnsi="Arial" w:cs="Arial"/>
        </w:rPr>
        <w:t xml:space="preserve">the Horniman </w:t>
      </w:r>
      <w:r w:rsidRPr="00060968">
        <w:rPr>
          <w:rFonts w:ascii="Arial" w:hAnsi="Arial" w:cs="Arial"/>
        </w:rPr>
        <w:t xml:space="preserve">will be seeking the most economically advantageous tender taking into account the following </w:t>
      </w:r>
      <w:r w:rsidR="00CF30C7" w:rsidRPr="00060968">
        <w:rPr>
          <w:rFonts w:ascii="Arial" w:hAnsi="Arial" w:cs="Arial"/>
        </w:rPr>
        <w:t xml:space="preserve">evaluation </w:t>
      </w:r>
      <w:r w:rsidRPr="00060968">
        <w:rPr>
          <w:rFonts w:ascii="Arial" w:hAnsi="Arial" w:cs="Arial"/>
        </w:rPr>
        <w:t xml:space="preserve">criteria: </w:t>
      </w:r>
    </w:p>
    <w:p w14:paraId="195EF739" w14:textId="77777777" w:rsidR="00CF30C7" w:rsidRPr="00060968" w:rsidRDefault="00CF30C7" w:rsidP="00B760D6">
      <w:pPr>
        <w:rPr>
          <w:rFonts w:ascii="Arial" w:hAnsi="Arial" w:cs="Arial"/>
        </w:rPr>
      </w:pPr>
      <w:r w:rsidRPr="00060968">
        <w:rPr>
          <w:rFonts w:ascii="Arial" w:eastAsia="Calibri" w:hAnsi="Arial" w:cs="Arial"/>
          <w:color w:val="000000"/>
        </w:rPr>
        <w:tab/>
      </w:r>
    </w:p>
    <w:tbl>
      <w:tblPr>
        <w:tblStyle w:val="TableGrid"/>
        <w:tblW w:w="0" w:type="auto"/>
        <w:tblLook w:val="04A0" w:firstRow="1" w:lastRow="0" w:firstColumn="1" w:lastColumn="0" w:noHBand="0" w:noVBand="1"/>
      </w:tblPr>
      <w:tblGrid>
        <w:gridCol w:w="6091"/>
        <w:gridCol w:w="2925"/>
      </w:tblGrid>
      <w:tr w:rsidR="00CF30C7" w:rsidRPr="00060968" w14:paraId="648D1EC9" w14:textId="77777777" w:rsidTr="00CF30C7">
        <w:tc>
          <w:tcPr>
            <w:tcW w:w="6091" w:type="dxa"/>
          </w:tcPr>
          <w:p w14:paraId="6B3F1295" w14:textId="77777777" w:rsidR="00CF30C7" w:rsidRPr="00060968" w:rsidRDefault="00CF30C7" w:rsidP="00B760D6">
            <w:pPr>
              <w:rPr>
                <w:rFonts w:ascii="Arial" w:hAnsi="Arial" w:cs="Arial"/>
                <w:b/>
              </w:rPr>
            </w:pPr>
            <w:r w:rsidRPr="00060968">
              <w:rPr>
                <w:rFonts w:ascii="Arial" w:hAnsi="Arial" w:cs="Arial"/>
                <w:b/>
              </w:rPr>
              <w:t>Evaluation Criterion</w:t>
            </w:r>
          </w:p>
        </w:tc>
        <w:tc>
          <w:tcPr>
            <w:tcW w:w="2925" w:type="dxa"/>
          </w:tcPr>
          <w:p w14:paraId="6DB8C5E7" w14:textId="77777777" w:rsidR="00CF30C7" w:rsidRPr="00060968" w:rsidRDefault="00CF30C7" w:rsidP="00B760D6">
            <w:pPr>
              <w:rPr>
                <w:rFonts w:ascii="Arial" w:hAnsi="Arial" w:cs="Arial"/>
                <w:b/>
              </w:rPr>
            </w:pPr>
            <w:r w:rsidRPr="00060968">
              <w:rPr>
                <w:rFonts w:ascii="Arial" w:hAnsi="Arial" w:cs="Arial"/>
                <w:b/>
              </w:rPr>
              <w:t>Percentage Weightings</w:t>
            </w:r>
          </w:p>
        </w:tc>
      </w:tr>
      <w:tr w:rsidR="00CF30C7" w:rsidRPr="00060968" w14:paraId="03967CE6" w14:textId="77777777" w:rsidTr="00CF30C7">
        <w:tc>
          <w:tcPr>
            <w:tcW w:w="6091" w:type="dxa"/>
          </w:tcPr>
          <w:p w14:paraId="14E2E634" w14:textId="77777777" w:rsidR="00CF30C7" w:rsidRPr="00060968" w:rsidRDefault="00CF30C7" w:rsidP="00B760D6">
            <w:pPr>
              <w:rPr>
                <w:rFonts w:ascii="Arial" w:hAnsi="Arial" w:cs="Arial"/>
              </w:rPr>
            </w:pPr>
            <w:r w:rsidRPr="00060968">
              <w:rPr>
                <w:rFonts w:ascii="Arial" w:hAnsi="Arial" w:cs="Arial"/>
              </w:rPr>
              <w:t>Approach to the project, how you will work with us to create the Master Plan</w:t>
            </w:r>
          </w:p>
        </w:tc>
        <w:tc>
          <w:tcPr>
            <w:tcW w:w="2925" w:type="dxa"/>
          </w:tcPr>
          <w:p w14:paraId="5FA622EB" w14:textId="77777777" w:rsidR="00CF30C7" w:rsidRPr="00060968" w:rsidRDefault="00CF30C7" w:rsidP="00B760D6">
            <w:pPr>
              <w:rPr>
                <w:rFonts w:ascii="Arial" w:hAnsi="Arial" w:cs="Arial"/>
              </w:rPr>
            </w:pPr>
            <w:r w:rsidRPr="00060968">
              <w:rPr>
                <w:rFonts w:ascii="Arial" w:hAnsi="Arial" w:cs="Arial"/>
              </w:rPr>
              <w:t>30%</w:t>
            </w:r>
          </w:p>
        </w:tc>
      </w:tr>
      <w:tr w:rsidR="00CF30C7" w:rsidRPr="00060968" w14:paraId="5BBB7382" w14:textId="77777777" w:rsidTr="00CF30C7">
        <w:tc>
          <w:tcPr>
            <w:tcW w:w="6091" w:type="dxa"/>
          </w:tcPr>
          <w:p w14:paraId="3F4229C5" w14:textId="77777777" w:rsidR="00CF30C7" w:rsidRPr="00060968" w:rsidRDefault="00CF30C7" w:rsidP="00B760D6">
            <w:pPr>
              <w:rPr>
                <w:rFonts w:ascii="Arial" w:hAnsi="Arial" w:cs="Arial"/>
              </w:rPr>
            </w:pPr>
            <w:r w:rsidRPr="00060968">
              <w:rPr>
                <w:rFonts w:ascii="Arial" w:hAnsi="Arial" w:cs="Arial"/>
              </w:rPr>
              <w:t>Relevant experience in Master Planning</w:t>
            </w:r>
          </w:p>
        </w:tc>
        <w:tc>
          <w:tcPr>
            <w:tcW w:w="2925" w:type="dxa"/>
          </w:tcPr>
          <w:p w14:paraId="68493677" w14:textId="77777777" w:rsidR="00CF30C7" w:rsidRPr="00060968" w:rsidRDefault="00CF30C7" w:rsidP="00B760D6">
            <w:pPr>
              <w:rPr>
                <w:rFonts w:ascii="Arial" w:hAnsi="Arial" w:cs="Arial"/>
              </w:rPr>
            </w:pPr>
            <w:r w:rsidRPr="00060968">
              <w:rPr>
                <w:rFonts w:ascii="Arial" w:hAnsi="Arial" w:cs="Arial"/>
              </w:rPr>
              <w:t>15%</w:t>
            </w:r>
          </w:p>
        </w:tc>
      </w:tr>
      <w:tr w:rsidR="00CF30C7" w:rsidRPr="00060968" w14:paraId="6ECE84F8" w14:textId="77777777" w:rsidTr="00CF30C7">
        <w:tc>
          <w:tcPr>
            <w:tcW w:w="6091" w:type="dxa"/>
          </w:tcPr>
          <w:p w14:paraId="414B1ADE" w14:textId="77777777" w:rsidR="00CF30C7" w:rsidRPr="00060968" w:rsidRDefault="00CF30C7" w:rsidP="00B760D6">
            <w:pPr>
              <w:rPr>
                <w:rFonts w:ascii="Arial" w:hAnsi="Arial" w:cs="Arial"/>
              </w:rPr>
            </w:pPr>
            <w:r w:rsidRPr="00060968">
              <w:rPr>
                <w:rFonts w:ascii="Arial" w:hAnsi="Arial" w:cs="Arial"/>
              </w:rPr>
              <w:t>Proposed team and resource schedule</w:t>
            </w:r>
          </w:p>
        </w:tc>
        <w:tc>
          <w:tcPr>
            <w:tcW w:w="2925" w:type="dxa"/>
          </w:tcPr>
          <w:p w14:paraId="79528BEA" w14:textId="77777777" w:rsidR="00CF30C7" w:rsidRPr="00060968" w:rsidRDefault="00CF30C7" w:rsidP="00B760D6">
            <w:pPr>
              <w:rPr>
                <w:rFonts w:ascii="Arial" w:hAnsi="Arial" w:cs="Arial"/>
              </w:rPr>
            </w:pPr>
            <w:r w:rsidRPr="00060968">
              <w:rPr>
                <w:rFonts w:ascii="Arial" w:hAnsi="Arial" w:cs="Arial"/>
              </w:rPr>
              <w:t>10%</w:t>
            </w:r>
          </w:p>
        </w:tc>
      </w:tr>
      <w:tr w:rsidR="00CF30C7" w:rsidRPr="00060968" w14:paraId="44F48800" w14:textId="77777777" w:rsidTr="00CF30C7">
        <w:tc>
          <w:tcPr>
            <w:tcW w:w="6091" w:type="dxa"/>
          </w:tcPr>
          <w:p w14:paraId="03D00CC4" w14:textId="77777777" w:rsidR="00CF30C7" w:rsidRPr="00060968" w:rsidRDefault="00CF30C7" w:rsidP="00B760D6">
            <w:pPr>
              <w:rPr>
                <w:rFonts w:ascii="Arial" w:hAnsi="Arial" w:cs="Arial"/>
              </w:rPr>
            </w:pPr>
            <w:r w:rsidRPr="00060968">
              <w:rPr>
                <w:rFonts w:ascii="Arial" w:hAnsi="Arial" w:cs="Arial"/>
              </w:rPr>
              <w:t>Programme</w:t>
            </w:r>
          </w:p>
        </w:tc>
        <w:tc>
          <w:tcPr>
            <w:tcW w:w="2925" w:type="dxa"/>
          </w:tcPr>
          <w:p w14:paraId="5F86799E" w14:textId="77777777" w:rsidR="00CF30C7" w:rsidRPr="00060968" w:rsidRDefault="00CF30C7" w:rsidP="00B760D6">
            <w:pPr>
              <w:rPr>
                <w:rFonts w:ascii="Arial" w:hAnsi="Arial" w:cs="Arial"/>
              </w:rPr>
            </w:pPr>
            <w:r w:rsidRPr="00060968">
              <w:rPr>
                <w:rFonts w:ascii="Arial" w:hAnsi="Arial" w:cs="Arial"/>
              </w:rPr>
              <w:t>5%</w:t>
            </w:r>
          </w:p>
        </w:tc>
      </w:tr>
      <w:tr w:rsidR="00CF30C7" w:rsidRPr="00060968" w14:paraId="781780C6" w14:textId="77777777" w:rsidTr="00CF30C7">
        <w:tc>
          <w:tcPr>
            <w:tcW w:w="6091" w:type="dxa"/>
          </w:tcPr>
          <w:p w14:paraId="74124D86" w14:textId="77777777" w:rsidR="00CF30C7" w:rsidRPr="00060968" w:rsidRDefault="00CF30C7" w:rsidP="00B760D6">
            <w:pPr>
              <w:rPr>
                <w:rFonts w:ascii="Arial" w:hAnsi="Arial" w:cs="Arial"/>
              </w:rPr>
            </w:pPr>
            <w:r w:rsidRPr="00060968">
              <w:rPr>
                <w:rFonts w:ascii="Arial" w:hAnsi="Arial" w:cs="Arial"/>
              </w:rPr>
              <w:t>Consultants offer and Time Rate Charges</w:t>
            </w:r>
          </w:p>
        </w:tc>
        <w:tc>
          <w:tcPr>
            <w:tcW w:w="2925" w:type="dxa"/>
          </w:tcPr>
          <w:p w14:paraId="7D351299" w14:textId="77777777" w:rsidR="00CF30C7" w:rsidRPr="00060968" w:rsidRDefault="00CF30C7" w:rsidP="00B760D6">
            <w:pPr>
              <w:rPr>
                <w:rFonts w:ascii="Arial" w:hAnsi="Arial" w:cs="Arial"/>
              </w:rPr>
            </w:pPr>
            <w:r w:rsidRPr="00060968">
              <w:rPr>
                <w:rFonts w:ascii="Arial" w:hAnsi="Arial" w:cs="Arial"/>
              </w:rPr>
              <w:t>40%</w:t>
            </w:r>
          </w:p>
        </w:tc>
      </w:tr>
    </w:tbl>
    <w:p w14:paraId="38B41C3F" w14:textId="77777777" w:rsidR="00B760D6" w:rsidRPr="00060968" w:rsidRDefault="00B760D6" w:rsidP="00B760D6">
      <w:pPr>
        <w:rPr>
          <w:rFonts w:ascii="Arial" w:hAnsi="Arial" w:cs="Arial"/>
        </w:rPr>
      </w:pPr>
    </w:p>
    <w:p w14:paraId="70AC8183" w14:textId="77777777" w:rsidR="00B760D6" w:rsidRPr="00060968" w:rsidRDefault="0012340D" w:rsidP="00CF30C7">
      <w:pPr>
        <w:ind w:left="567" w:hanging="567"/>
        <w:rPr>
          <w:rFonts w:ascii="Arial" w:hAnsi="Arial" w:cs="Arial"/>
        </w:rPr>
      </w:pPr>
      <w:r w:rsidRPr="00060968">
        <w:rPr>
          <w:rFonts w:ascii="Arial" w:hAnsi="Arial" w:cs="Arial"/>
          <w:bCs/>
        </w:rPr>
        <w:t>6.4</w:t>
      </w:r>
      <w:r w:rsidR="00B760D6" w:rsidRPr="00060968">
        <w:rPr>
          <w:rFonts w:ascii="Arial" w:hAnsi="Arial" w:cs="Arial"/>
          <w:b/>
          <w:bCs/>
        </w:rPr>
        <w:tab/>
        <w:t>Submission of Tenders</w:t>
      </w:r>
    </w:p>
    <w:p w14:paraId="24F17C9F" w14:textId="77777777" w:rsidR="00B760D6" w:rsidRPr="00060968" w:rsidRDefault="0012340D" w:rsidP="00B760D6">
      <w:pPr>
        <w:ind w:left="567" w:hanging="567"/>
        <w:rPr>
          <w:rFonts w:ascii="Arial" w:hAnsi="Arial" w:cs="Arial"/>
        </w:rPr>
      </w:pPr>
      <w:r w:rsidRPr="00060968">
        <w:rPr>
          <w:rFonts w:ascii="Arial" w:hAnsi="Arial" w:cs="Arial"/>
        </w:rPr>
        <w:t>6.4</w:t>
      </w:r>
      <w:r w:rsidR="00CF30C7" w:rsidRPr="00060968">
        <w:rPr>
          <w:rFonts w:ascii="Arial" w:hAnsi="Arial" w:cs="Arial"/>
        </w:rPr>
        <w:t>.1</w:t>
      </w:r>
      <w:r w:rsidR="00B760D6" w:rsidRPr="00060968">
        <w:rPr>
          <w:rFonts w:ascii="Arial" w:hAnsi="Arial" w:cs="Arial"/>
        </w:rPr>
        <w:tab/>
        <w:t xml:space="preserve">Tenderers should submit three hard copies of their tender and one copy on memory stick, in English, by no later than </w:t>
      </w:r>
      <w:r w:rsidR="00CF30C7" w:rsidRPr="00060968">
        <w:rPr>
          <w:rFonts w:ascii="Arial" w:hAnsi="Arial" w:cs="Arial"/>
          <w:b/>
        </w:rPr>
        <w:t>12</w:t>
      </w:r>
      <w:r w:rsidR="00B760D6" w:rsidRPr="00060968">
        <w:rPr>
          <w:rFonts w:ascii="Arial" w:hAnsi="Arial" w:cs="Arial"/>
          <w:b/>
        </w:rPr>
        <w:t>.00</w:t>
      </w:r>
      <w:r w:rsidR="00B760D6" w:rsidRPr="00060968">
        <w:rPr>
          <w:rFonts w:ascii="Arial" w:hAnsi="Arial" w:cs="Arial"/>
        </w:rPr>
        <w:t xml:space="preserve"> on </w:t>
      </w:r>
      <w:r w:rsidR="00CF30C7" w:rsidRPr="00060968">
        <w:rPr>
          <w:rFonts w:ascii="Arial" w:hAnsi="Arial" w:cs="Arial"/>
          <w:b/>
        </w:rPr>
        <w:t>17 December 2018</w:t>
      </w:r>
      <w:r w:rsidR="00B760D6" w:rsidRPr="00060968">
        <w:rPr>
          <w:rFonts w:ascii="Arial" w:hAnsi="Arial" w:cs="Arial"/>
        </w:rPr>
        <w:t xml:space="preserve"> to:</w:t>
      </w:r>
    </w:p>
    <w:p w14:paraId="5F46A751" w14:textId="77777777" w:rsidR="00CF30C7" w:rsidRPr="00060968" w:rsidRDefault="00CF30C7" w:rsidP="00CF30C7">
      <w:pPr>
        <w:ind w:left="567" w:hanging="567"/>
        <w:rPr>
          <w:rFonts w:ascii="Arial" w:hAnsi="Arial" w:cs="Arial"/>
        </w:rPr>
      </w:pPr>
      <w:r w:rsidRPr="00060968">
        <w:rPr>
          <w:rFonts w:ascii="Arial" w:hAnsi="Arial" w:cs="Arial"/>
        </w:rPr>
        <w:tab/>
        <w:t>Kirsten Walker, Director Collections Care and Estates, Horniman Museum and Gardens, 100 London</w:t>
      </w:r>
      <w:r w:rsidR="00060968">
        <w:rPr>
          <w:rFonts w:ascii="Arial" w:hAnsi="Arial" w:cs="Arial"/>
        </w:rPr>
        <w:t xml:space="preserve"> Rd, Forest H</w:t>
      </w:r>
      <w:r w:rsidRPr="00060968">
        <w:rPr>
          <w:rFonts w:ascii="Arial" w:hAnsi="Arial" w:cs="Arial"/>
        </w:rPr>
        <w:t>ill, London, SE23 3PQ</w:t>
      </w:r>
    </w:p>
    <w:p w14:paraId="348DBA2C" w14:textId="77777777" w:rsidR="00B760D6" w:rsidRPr="00060968" w:rsidRDefault="00B760D6" w:rsidP="00CF30C7">
      <w:pPr>
        <w:pStyle w:val="BodyTextIndent2"/>
        <w:spacing w:line="276" w:lineRule="auto"/>
        <w:ind w:left="567"/>
        <w:rPr>
          <w:rFonts w:ascii="Arial" w:hAnsi="Arial" w:cs="Arial"/>
        </w:rPr>
      </w:pPr>
      <w:r w:rsidRPr="00060968">
        <w:rPr>
          <w:rFonts w:ascii="Arial" w:hAnsi="Arial" w:cs="Arial"/>
        </w:rPr>
        <w:t xml:space="preserve">Tenderers must ensure that their submission arrives </w:t>
      </w:r>
      <w:r w:rsidR="00CF30C7" w:rsidRPr="00060968">
        <w:rPr>
          <w:rFonts w:ascii="Arial" w:hAnsi="Arial" w:cs="Arial"/>
        </w:rPr>
        <w:t xml:space="preserve">on time. We regret that tenders </w:t>
      </w:r>
      <w:r w:rsidRPr="00060968">
        <w:rPr>
          <w:rFonts w:ascii="Arial" w:hAnsi="Arial" w:cs="Arial"/>
        </w:rPr>
        <w:t xml:space="preserve">received after this deadline will not be considered.  </w:t>
      </w:r>
    </w:p>
    <w:p w14:paraId="3C2C0B77" w14:textId="77777777" w:rsidR="00B760D6" w:rsidRPr="00060968" w:rsidRDefault="00B760D6" w:rsidP="00B760D6">
      <w:pPr>
        <w:ind w:left="567" w:hanging="567"/>
        <w:rPr>
          <w:rFonts w:ascii="Arial" w:hAnsi="Arial" w:cs="Arial"/>
        </w:rPr>
      </w:pPr>
    </w:p>
    <w:p w14:paraId="00C0BA23" w14:textId="77777777" w:rsidR="00B760D6" w:rsidRPr="00060968" w:rsidRDefault="0012340D" w:rsidP="0012340D">
      <w:pPr>
        <w:ind w:left="567" w:hanging="567"/>
        <w:rPr>
          <w:rFonts w:ascii="Arial" w:hAnsi="Arial" w:cs="Arial"/>
          <w:b/>
          <w:bCs/>
        </w:rPr>
      </w:pPr>
      <w:r w:rsidRPr="00060968">
        <w:rPr>
          <w:rFonts w:ascii="Arial" w:hAnsi="Arial" w:cs="Arial"/>
          <w:bCs/>
        </w:rPr>
        <w:t>6.5</w:t>
      </w:r>
      <w:r w:rsidR="00B760D6" w:rsidRPr="00060968">
        <w:rPr>
          <w:rFonts w:ascii="Arial" w:hAnsi="Arial" w:cs="Arial"/>
          <w:b/>
          <w:bCs/>
        </w:rPr>
        <w:tab/>
        <w:t>Interviews</w:t>
      </w:r>
    </w:p>
    <w:p w14:paraId="7CB18563" w14:textId="77777777" w:rsidR="00B760D6" w:rsidRPr="00060968" w:rsidRDefault="0012340D" w:rsidP="0012340D">
      <w:pPr>
        <w:ind w:left="567" w:hanging="567"/>
        <w:rPr>
          <w:rFonts w:ascii="Arial" w:hAnsi="Arial" w:cs="Arial"/>
          <w:color w:val="FF0000"/>
        </w:rPr>
      </w:pPr>
      <w:r w:rsidRPr="00060968">
        <w:rPr>
          <w:rFonts w:ascii="Arial" w:hAnsi="Arial" w:cs="Arial"/>
        </w:rPr>
        <w:t>6.5</w:t>
      </w:r>
      <w:r w:rsidR="00B760D6" w:rsidRPr="00060968">
        <w:rPr>
          <w:rFonts w:ascii="Arial" w:hAnsi="Arial" w:cs="Arial"/>
        </w:rPr>
        <w:t>.1</w:t>
      </w:r>
      <w:r w:rsidR="00B760D6" w:rsidRPr="00060968">
        <w:rPr>
          <w:rFonts w:ascii="Arial" w:hAnsi="Arial" w:cs="Arial"/>
        </w:rPr>
        <w:tab/>
      </w:r>
      <w:r w:rsidR="00931418" w:rsidRPr="00060968">
        <w:rPr>
          <w:rFonts w:ascii="Arial" w:hAnsi="Arial" w:cs="Arial"/>
        </w:rPr>
        <w:t>Shortlisted t</w:t>
      </w:r>
      <w:r w:rsidR="00B760D6" w:rsidRPr="00060968">
        <w:rPr>
          <w:rFonts w:ascii="Arial" w:hAnsi="Arial" w:cs="Arial"/>
        </w:rPr>
        <w:t xml:space="preserve">enderers will be invited to attend an interview to discuss their tender, and these will be held at </w:t>
      </w:r>
      <w:r w:rsidR="00931418" w:rsidRPr="00060968">
        <w:rPr>
          <w:rFonts w:ascii="Arial" w:hAnsi="Arial" w:cs="Arial"/>
        </w:rPr>
        <w:t xml:space="preserve">Horniman Museum and Gardens </w:t>
      </w:r>
      <w:r w:rsidR="00B760D6" w:rsidRPr="00060968">
        <w:rPr>
          <w:rFonts w:ascii="Arial" w:hAnsi="Arial" w:cs="Arial"/>
        </w:rPr>
        <w:t>on</w:t>
      </w:r>
      <w:r w:rsidR="00931418" w:rsidRPr="00060968">
        <w:rPr>
          <w:rFonts w:ascii="Arial" w:hAnsi="Arial" w:cs="Arial"/>
          <w:b/>
        </w:rPr>
        <w:t xml:space="preserve"> 11 Ja</w:t>
      </w:r>
      <w:r w:rsidR="0006085C" w:rsidRPr="00060968">
        <w:rPr>
          <w:rFonts w:ascii="Arial" w:hAnsi="Arial" w:cs="Arial"/>
          <w:b/>
        </w:rPr>
        <w:t>nuary 2019</w:t>
      </w:r>
      <w:r w:rsidR="00B760D6" w:rsidRPr="00060968">
        <w:rPr>
          <w:rFonts w:ascii="Arial" w:hAnsi="Arial" w:cs="Arial"/>
        </w:rPr>
        <w:t xml:space="preserve">. </w:t>
      </w:r>
    </w:p>
    <w:p w14:paraId="41571B68" w14:textId="77777777" w:rsidR="00B760D6" w:rsidRPr="00060968" w:rsidRDefault="0006085C" w:rsidP="0006085C">
      <w:pPr>
        <w:ind w:left="567" w:hanging="567"/>
        <w:rPr>
          <w:rFonts w:ascii="Arial" w:hAnsi="Arial" w:cs="Arial"/>
        </w:rPr>
      </w:pPr>
      <w:r w:rsidRPr="00060968">
        <w:rPr>
          <w:rFonts w:ascii="Arial" w:hAnsi="Arial" w:cs="Arial"/>
        </w:rPr>
        <w:t>6.5</w:t>
      </w:r>
      <w:r w:rsidR="00B760D6" w:rsidRPr="00060968">
        <w:rPr>
          <w:rFonts w:ascii="Arial" w:hAnsi="Arial" w:cs="Arial"/>
        </w:rPr>
        <w:t>.2</w:t>
      </w:r>
      <w:r w:rsidR="00B760D6" w:rsidRPr="00060968">
        <w:rPr>
          <w:rFonts w:ascii="Arial" w:hAnsi="Arial" w:cs="Arial"/>
        </w:rPr>
        <w:tab/>
        <w:t>Your team should include the main staff members that have been nominated to undertake the project as stated in your tender.</w:t>
      </w:r>
    </w:p>
    <w:p w14:paraId="45C32E23" w14:textId="77777777" w:rsidR="00B760D6" w:rsidRPr="00060968" w:rsidRDefault="00B760D6" w:rsidP="0012340D">
      <w:pPr>
        <w:ind w:left="567" w:hanging="567"/>
        <w:rPr>
          <w:rFonts w:ascii="Arial" w:hAnsi="Arial" w:cs="Arial"/>
          <w:b/>
          <w:bCs/>
        </w:rPr>
      </w:pPr>
      <w:r w:rsidRPr="00060968">
        <w:rPr>
          <w:rFonts w:ascii="Arial" w:hAnsi="Arial" w:cs="Arial"/>
          <w:bCs/>
        </w:rPr>
        <w:t>6.</w:t>
      </w:r>
      <w:r w:rsidR="0006085C" w:rsidRPr="00060968">
        <w:rPr>
          <w:rFonts w:ascii="Arial" w:hAnsi="Arial" w:cs="Arial"/>
          <w:bCs/>
        </w:rPr>
        <w:t>6</w:t>
      </w:r>
      <w:r w:rsidRPr="00060968">
        <w:rPr>
          <w:rFonts w:ascii="Arial" w:hAnsi="Arial" w:cs="Arial"/>
          <w:b/>
          <w:bCs/>
        </w:rPr>
        <w:tab/>
        <w:t>Tender Response</w:t>
      </w:r>
    </w:p>
    <w:p w14:paraId="6BCDC7E2" w14:textId="77777777" w:rsidR="00B760D6" w:rsidRPr="00060968" w:rsidRDefault="0006085C" w:rsidP="00B760D6">
      <w:pPr>
        <w:ind w:left="567"/>
        <w:rPr>
          <w:rFonts w:ascii="Arial" w:hAnsi="Arial" w:cs="Arial"/>
        </w:rPr>
      </w:pPr>
      <w:r w:rsidRPr="00060968">
        <w:rPr>
          <w:rFonts w:ascii="Arial" w:hAnsi="Arial" w:cs="Arial"/>
        </w:rPr>
        <w:t xml:space="preserve">Horniman Museum and Gardens </w:t>
      </w:r>
      <w:r w:rsidR="00B760D6" w:rsidRPr="00060968">
        <w:rPr>
          <w:rFonts w:ascii="Arial" w:hAnsi="Arial" w:cs="Arial"/>
        </w:rPr>
        <w:t>will inform unsuccessful tenderers of the reason for the selection on the basis of the tender selection criteria.</w:t>
      </w:r>
    </w:p>
    <w:p w14:paraId="507A1AC4" w14:textId="77777777" w:rsidR="00B760D6" w:rsidRPr="00060968" w:rsidRDefault="00B760D6" w:rsidP="0006085C">
      <w:pPr>
        <w:rPr>
          <w:rFonts w:ascii="Arial" w:hAnsi="Arial" w:cs="Arial"/>
        </w:rPr>
      </w:pPr>
    </w:p>
    <w:p w14:paraId="7761C02B" w14:textId="77777777" w:rsidR="00B760D6" w:rsidRPr="00060968" w:rsidRDefault="0006085C" w:rsidP="004B0A8F">
      <w:pPr>
        <w:ind w:left="567" w:hanging="567"/>
        <w:rPr>
          <w:rFonts w:ascii="Arial" w:hAnsi="Arial" w:cs="Arial"/>
        </w:rPr>
      </w:pPr>
      <w:r w:rsidRPr="00060968">
        <w:rPr>
          <w:rFonts w:ascii="Arial" w:hAnsi="Arial" w:cs="Arial"/>
        </w:rPr>
        <w:t>6.7</w:t>
      </w:r>
      <w:r w:rsidR="00B760D6" w:rsidRPr="00060968">
        <w:rPr>
          <w:rFonts w:ascii="Arial" w:hAnsi="Arial" w:cs="Arial"/>
        </w:rPr>
        <w:tab/>
      </w:r>
      <w:r w:rsidR="00B760D6" w:rsidRPr="00060968">
        <w:rPr>
          <w:rFonts w:ascii="Arial" w:hAnsi="Arial" w:cs="Arial"/>
          <w:b/>
        </w:rPr>
        <w:t>Tender Programme</w:t>
      </w:r>
    </w:p>
    <w:p w14:paraId="7C163232" w14:textId="77777777" w:rsidR="00B760D6" w:rsidRPr="00060968" w:rsidRDefault="00B760D6" w:rsidP="0006085C">
      <w:pPr>
        <w:ind w:left="567" w:hanging="567"/>
        <w:rPr>
          <w:rFonts w:ascii="Arial" w:hAnsi="Arial" w:cs="Arial"/>
        </w:rPr>
      </w:pPr>
      <w:r w:rsidRPr="00060968">
        <w:rPr>
          <w:rFonts w:ascii="Arial" w:hAnsi="Arial" w:cs="Arial"/>
        </w:rPr>
        <w:tab/>
        <w:t>This tender is to be awarded under the following programme:</w:t>
      </w:r>
    </w:p>
    <w:p w14:paraId="7A909CAD" w14:textId="77777777" w:rsidR="00B760D6" w:rsidRPr="00060968" w:rsidRDefault="00B760D6" w:rsidP="0006085C">
      <w:pPr>
        <w:ind w:left="4395" w:hanging="3828"/>
        <w:rPr>
          <w:rFonts w:ascii="Arial" w:hAnsi="Arial" w:cs="Arial"/>
        </w:rPr>
      </w:pPr>
      <w:r w:rsidRPr="00060968">
        <w:rPr>
          <w:rFonts w:ascii="Arial" w:hAnsi="Arial" w:cs="Arial"/>
        </w:rPr>
        <w:t>Issue Tenders</w:t>
      </w:r>
      <w:r w:rsidRPr="00060968">
        <w:rPr>
          <w:rFonts w:ascii="Arial" w:hAnsi="Arial" w:cs="Arial"/>
        </w:rPr>
        <w:tab/>
      </w:r>
      <w:r w:rsidRPr="00060968">
        <w:rPr>
          <w:rFonts w:ascii="Arial" w:hAnsi="Arial" w:cs="Arial"/>
        </w:rPr>
        <w:tab/>
      </w:r>
      <w:r w:rsidR="0006085C" w:rsidRPr="00060968">
        <w:rPr>
          <w:rFonts w:ascii="Arial" w:hAnsi="Arial" w:cs="Arial"/>
        </w:rPr>
        <w:t>19 November 2018</w:t>
      </w:r>
      <w:r w:rsidRPr="00060968">
        <w:rPr>
          <w:rFonts w:ascii="Arial" w:hAnsi="Arial" w:cs="Arial"/>
        </w:rPr>
        <w:tab/>
      </w:r>
      <w:r w:rsidRPr="00060968">
        <w:rPr>
          <w:rFonts w:ascii="Arial" w:hAnsi="Arial" w:cs="Arial"/>
        </w:rPr>
        <w:tab/>
      </w:r>
    </w:p>
    <w:p w14:paraId="18D78413" w14:textId="77777777" w:rsidR="00B760D6" w:rsidRPr="00060968" w:rsidRDefault="00B760D6" w:rsidP="00B760D6">
      <w:pPr>
        <w:ind w:left="4820" w:hanging="4253"/>
        <w:rPr>
          <w:rFonts w:ascii="Arial" w:hAnsi="Arial" w:cs="Arial"/>
        </w:rPr>
      </w:pPr>
      <w:r w:rsidRPr="00060968">
        <w:rPr>
          <w:rFonts w:ascii="Arial" w:hAnsi="Arial" w:cs="Arial"/>
        </w:rPr>
        <w:t>Tender Return Date</w:t>
      </w:r>
      <w:r w:rsidRPr="00060968">
        <w:rPr>
          <w:rFonts w:ascii="Arial" w:hAnsi="Arial" w:cs="Arial"/>
        </w:rPr>
        <w:tab/>
      </w:r>
      <w:r w:rsidRPr="00060968">
        <w:rPr>
          <w:rFonts w:ascii="Arial" w:hAnsi="Arial" w:cs="Arial"/>
        </w:rPr>
        <w:tab/>
      </w:r>
      <w:r w:rsidR="0006085C" w:rsidRPr="00060968">
        <w:rPr>
          <w:rFonts w:ascii="Arial" w:hAnsi="Arial" w:cs="Arial"/>
        </w:rPr>
        <w:t xml:space="preserve">17 December </w:t>
      </w:r>
      <w:r w:rsidRPr="00060968">
        <w:rPr>
          <w:rFonts w:ascii="Arial" w:hAnsi="Arial" w:cs="Arial"/>
        </w:rPr>
        <w:t>201</w:t>
      </w:r>
      <w:r w:rsidR="0006085C" w:rsidRPr="00060968">
        <w:rPr>
          <w:rFonts w:ascii="Arial" w:hAnsi="Arial" w:cs="Arial"/>
        </w:rPr>
        <w:t>8</w:t>
      </w:r>
      <w:r w:rsidRPr="00060968">
        <w:rPr>
          <w:rFonts w:ascii="Arial" w:hAnsi="Arial" w:cs="Arial"/>
        </w:rPr>
        <w:tab/>
      </w:r>
    </w:p>
    <w:p w14:paraId="1EF27DAF" w14:textId="77777777" w:rsidR="00B760D6" w:rsidRPr="00060968" w:rsidRDefault="00B760D6" w:rsidP="00B760D6">
      <w:pPr>
        <w:ind w:left="4820" w:hanging="4253"/>
        <w:rPr>
          <w:rFonts w:ascii="Arial" w:hAnsi="Arial" w:cs="Arial"/>
        </w:rPr>
      </w:pPr>
      <w:r w:rsidRPr="00060968">
        <w:rPr>
          <w:rFonts w:ascii="Arial" w:hAnsi="Arial" w:cs="Arial"/>
        </w:rPr>
        <w:t>Tender Evaluations</w:t>
      </w:r>
      <w:r w:rsidRPr="00060968">
        <w:rPr>
          <w:rFonts w:ascii="Arial" w:hAnsi="Arial" w:cs="Arial"/>
        </w:rPr>
        <w:tab/>
      </w:r>
      <w:r w:rsidRPr="00060968">
        <w:rPr>
          <w:rFonts w:ascii="Arial" w:hAnsi="Arial" w:cs="Arial"/>
        </w:rPr>
        <w:tab/>
      </w:r>
      <w:r w:rsidR="0006085C" w:rsidRPr="00060968">
        <w:rPr>
          <w:rFonts w:ascii="Arial" w:hAnsi="Arial" w:cs="Arial"/>
        </w:rPr>
        <w:t>18 – 21 December 2018</w:t>
      </w:r>
    </w:p>
    <w:p w14:paraId="57CC5F91" w14:textId="77777777" w:rsidR="00B760D6" w:rsidRPr="00060968" w:rsidRDefault="00B760D6" w:rsidP="00B760D6">
      <w:pPr>
        <w:ind w:left="4820" w:hanging="4253"/>
        <w:rPr>
          <w:rFonts w:ascii="Arial" w:hAnsi="Arial" w:cs="Arial"/>
        </w:rPr>
      </w:pPr>
      <w:r w:rsidRPr="00060968">
        <w:rPr>
          <w:rFonts w:ascii="Arial" w:hAnsi="Arial" w:cs="Arial"/>
        </w:rPr>
        <w:t>Interviews</w:t>
      </w:r>
      <w:r w:rsidRPr="00060968">
        <w:rPr>
          <w:rFonts w:ascii="Arial" w:hAnsi="Arial" w:cs="Arial"/>
        </w:rPr>
        <w:tab/>
      </w:r>
      <w:r w:rsidRPr="00060968">
        <w:rPr>
          <w:rFonts w:ascii="Arial" w:hAnsi="Arial" w:cs="Arial"/>
        </w:rPr>
        <w:tab/>
      </w:r>
      <w:r w:rsidR="0006085C" w:rsidRPr="00060968">
        <w:rPr>
          <w:rFonts w:ascii="Arial" w:hAnsi="Arial" w:cs="Arial"/>
        </w:rPr>
        <w:t xml:space="preserve">11 January </w:t>
      </w:r>
      <w:r w:rsidRPr="00060968">
        <w:rPr>
          <w:rFonts w:ascii="Arial" w:hAnsi="Arial" w:cs="Arial"/>
        </w:rPr>
        <w:t>201</w:t>
      </w:r>
      <w:r w:rsidR="0006085C" w:rsidRPr="00060968">
        <w:rPr>
          <w:rFonts w:ascii="Arial" w:hAnsi="Arial" w:cs="Arial"/>
        </w:rPr>
        <w:t>9</w:t>
      </w:r>
    </w:p>
    <w:p w14:paraId="567B11F8" w14:textId="77777777" w:rsidR="00B760D6" w:rsidRPr="00060968" w:rsidRDefault="00B760D6" w:rsidP="00B760D6">
      <w:pPr>
        <w:ind w:left="4820" w:hanging="4253"/>
        <w:rPr>
          <w:rFonts w:ascii="Arial" w:hAnsi="Arial" w:cs="Arial"/>
        </w:rPr>
      </w:pPr>
      <w:r w:rsidRPr="00060968">
        <w:rPr>
          <w:rFonts w:ascii="Arial" w:hAnsi="Arial" w:cs="Arial"/>
        </w:rPr>
        <w:t>Confirm Appointment</w:t>
      </w:r>
      <w:r w:rsidRPr="00060968">
        <w:rPr>
          <w:rFonts w:ascii="Arial" w:hAnsi="Arial" w:cs="Arial"/>
        </w:rPr>
        <w:tab/>
      </w:r>
      <w:r w:rsidRPr="00060968">
        <w:rPr>
          <w:rFonts w:ascii="Arial" w:hAnsi="Arial" w:cs="Arial"/>
        </w:rPr>
        <w:tab/>
      </w:r>
      <w:r w:rsidR="0006085C" w:rsidRPr="00060968">
        <w:rPr>
          <w:rFonts w:ascii="Arial" w:hAnsi="Arial" w:cs="Arial"/>
        </w:rPr>
        <w:t>18 January 2019</w:t>
      </w:r>
      <w:r w:rsidRPr="00060968">
        <w:rPr>
          <w:rFonts w:ascii="Arial" w:hAnsi="Arial" w:cs="Arial"/>
        </w:rPr>
        <w:tab/>
      </w:r>
      <w:r w:rsidRPr="00060968">
        <w:rPr>
          <w:rFonts w:ascii="Arial" w:hAnsi="Arial" w:cs="Arial"/>
        </w:rPr>
        <w:tab/>
      </w:r>
    </w:p>
    <w:p w14:paraId="4A6D3E32" w14:textId="77777777" w:rsidR="00B760D6" w:rsidRPr="00060968" w:rsidRDefault="00B760D6" w:rsidP="00B760D6">
      <w:pPr>
        <w:ind w:left="4820" w:hanging="4253"/>
        <w:rPr>
          <w:rFonts w:ascii="Arial" w:hAnsi="Arial" w:cs="Arial"/>
        </w:rPr>
      </w:pPr>
      <w:r w:rsidRPr="00060968">
        <w:rPr>
          <w:rFonts w:ascii="Arial" w:hAnsi="Arial" w:cs="Arial"/>
        </w:rPr>
        <w:t>Set-up Meeting</w:t>
      </w:r>
      <w:r w:rsidRPr="00060968">
        <w:rPr>
          <w:rFonts w:ascii="Arial" w:hAnsi="Arial" w:cs="Arial"/>
        </w:rPr>
        <w:tab/>
      </w:r>
      <w:r w:rsidRPr="00060968">
        <w:rPr>
          <w:rFonts w:ascii="Arial" w:hAnsi="Arial" w:cs="Arial"/>
        </w:rPr>
        <w:tab/>
      </w:r>
      <w:r w:rsidR="0006085C" w:rsidRPr="00060968">
        <w:rPr>
          <w:rFonts w:ascii="Arial" w:hAnsi="Arial" w:cs="Arial"/>
        </w:rPr>
        <w:t xml:space="preserve">wc 21 January </w:t>
      </w:r>
      <w:r w:rsidRPr="00060968">
        <w:rPr>
          <w:rFonts w:ascii="Arial" w:hAnsi="Arial" w:cs="Arial"/>
        </w:rPr>
        <w:t>201</w:t>
      </w:r>
      <w:r w:rsidR="0006085C" w:rsidRPr="00060968">
        <w:rPr>
          <w:rFonts w:ascii="Arial" w:hAnsi="Arial" w:cs="Arial"/>
        </w:rPr>
        <w:t>9</w:t>
      </w:r>
    </w:p>
    <w:p w14:paraId="5BF7DB9B" w14:textId="77777777" w:rsidR="00B760D6" w:rsidRPr="00060968" w:rsidRDefault="004B0A8F" w:rsidP="00B760D6">
      <w:pPr>
        <w:tabs>
          <w:tab w:val="left" w:pos="709"/>
        </w:tabs>
        <w:ind w:left="709" w:hanging="675"/>
        <w:rPr>
          <w:rFonts w:ascii="Arial" w:hAnsi="Arial" w:cs="Arial"/>
        </w:rPr>
      </w:pPr>
      <w:r w:rsidRPr="00060968">
        <w:rPr>
          <w:rFonts w:ascii="Arial" w:hAnsi="Arial" w:cs="Arial"/>
        </w:rPr>
        <w:tab/>
      </w:r>
    </w:p>
    <w:p w14:paraId="4EB0A22C" w14:textId="77777777" w:rsidR="00B760D6" w:rsidRPr="00060968" w:rsidRDefault="00B760D6">
      <w:pPr>
        <w:rPr>
          <w:rFonts w:ascii="Arial" w:hAnsi="Arial" w:cs="Arial"/>
        </w:rPr>
      </w:pPr>
      <w:r w:rsidRPr="00060968">
        <w:rPr>
          <w:rFonts w:ascii="Arial" w:hAnsi="Arial" w:cs="Arial"/>
        </w:rPr>
        <w:br w:type="page"/>
      </w:r>
    </w:p>
    <w:p w14:paraId="694A5C28" w14:textId="77777777" w:rsidR="0006085C" w:rsidRPr="00060968" w:rsidRDefault="0006085C" w:rsidP="0006085C">
      <w:pPr>
        <w:rPr>
          <w:rFonts w:ascii="Arial" w:hAnsi="Arial" w:cs="Arial"/>
          <w:b/>
        </w:rPr>
      </w:pPr>
      <w:r w:rsidRPr="00060968">
        <w:rPr>
          <w:rFonts w:ascii="Arial" w:hAnsi="Arial" w:cs="Arial"/>
          <w:b/>
        </w:rPr>
        <w:lastRenderedPageBreak/>
        <w:t>Appendix 1 – Client Brief v1</w:t>
      </w:r>
    </w:p>
    <w:p w14:paraId="64BE5321" w14:textId="77777777" w:rsidR="0006085C" w:rsidRPr="00060968" w:rsidRDefault="0006085C" w:rsidP="0006085C">
      <w:pPr>
        <w:rPr>
          <w:rFonts w:ascii="Arial" w:hAnsi="Arial" w:cs="Arial"/>
          <w:b/>
        </w:rPr>
      </w:pPr>
      <w:r w:rsidRPr="00060968">
        <w:rPr>
          <w:rFonts w:ascii="Arial" w:hAnsi="Arial" w:cs="Arial"/>
          <w:b/>
        </w:rPr>
        <w:t>Horniman Museum and Gardens Master Plan</w:t>
      </w:r>
    </w:p>
    <w:p w14:paraId="748808B4" w14:textId="77777777" w:rsidR="0006085C" w:rsidRPr="00060968" w:rsidRDefault="0006085C" w:rsidP="0006085C">
      <w:pPr>
        <w:pStyle w:val="ListParagraph"/>
        <w:numPr>
          <w:ilvl w:val="0"/>
          <w:numId w:val="23"/>
        </w:numPr>
        <w:rPr>
          <w:rFonts w:ascii="Arial" w:hAnsi="Arial" w:cs="Arial"/>
          <w:b/>
        </w:rPr>
      </w:pPr>
      <w:r w:rsidRPr="00060968">
        <w:rPr>
          <w:rFonts w:ascii="Arial" w:hAnsi="Arial" w:cs="Arial"/>
          <w:b/>
        </w:rPr>
        <w:t>Mission, aims and objectives</w:t>
      </w:r>
    </w:p>
    <w:p w14:paraId="21C2DAED"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lang w:val="en-US"/>
        </w:rPr>
        <w:t>Our mission is to develop a greater understanding of global cultures and environments, and encourage visitors to help shape a positive future for the world we all share, through inspiring encounters with our people, collections and gardens.</w:t>
      </w:r>
    </w:p>
    <w:p w14:paraId="4B55818D" w14:textId="77777777" w:rsidR="0006085C" w:rsidRPr="00060968" w:rsidRDefault="00082764" w:rsidP="0006085C">
      <w:pPr>
        <w:ind w:left="1080"/>
        <w:rPr>
          <w:rFonts w:ascii="Arial" w:hAnsi="Arial" w:cs="Arial"/>
        </w:rPr>
      </w:pPr>
      <w:r>
        <w:rPr>
          <w:rFonts w:ascii="Arial" w:hAnsi="Arial" w:cs="Arial"/>
        </w:rPr>
        <w:t>The Master P</w:t>
      </w:r>
      <w:r w:rsidR="0006085C" w:rsidRPr="00060968">
        <w:rPr>
          <w:rFonts w:ascii="Arial" w:hAnsi="Arial" w:cs="Arial"/>
        </w:rPr>
        <w:t>lan will help us deliver this mission by:</w:t>
      </w:r>
    </w:p>
    <w:p w14:paraId="2A57D4B1" w14:textId="77777777" w:rsidR="0006085C" w:rsidRPr="00060968" w:rsidRDefault="0006085C" w:rsidP="0006085C">
      <w:pPr>
        <w:pStyle w:val="ListParagraph"/>
        <w:numPr>
          <w:ilvl w:val="0"/>
          <w:numId w:val="24"/>
        </w:numPr>
        <w:rPr>
          <w:rFonts w:ascii="Arial" w:hAnsi="Arial" w:cs="Arial"/>
        </w:rPr>
      </w:pPr>
      <w:r w:rsidRPr="00060968">
        <w:rPr>
          <w:rFonts w:ascii="Arial" w:hAnsi="Arial" w:cs="Arial"/>
        </w:rPr>
        <w:t>Reviewing the site as a whole, to identify how we can make better and more efficient use of it to deliver both commercial activities and free public amenities</w:t>
      </w:r>
    </w:p>
    <w:p w14:paraId="0687554F" w14:textId="77777777" w:rsidR="00082764" w:rsidRPr="00060968" w:rsidRDefault="00082764" w:rsidP="00082764">
      <w:pPr>
        <w:pStyle w:val="ListParagraph"/>
        <w:numPr>
          <w:ilvl w:val="0"/>
          <w:numId w:val="24"/>
        </w:numPr>
        <w:rPr>
          <w:rFonts w:ascii="Arial" w:hAnsi="Arial" w:cs="Arial"/>
        </w:rPr>
      </w:pPr>
      <w:r w:rsidRPr="00060968">
        <w:rPr>
          <w:rFonts w:ascii="Arial" w:hAnsi="Arial" w:cs="Arial"/>
        </w:rPr>
        <w:t>Addressing congestion issues relating to the entrance area to improve the visitor experience and commercial income</w:t>
      </w:r>
    </w:p>
    <w:p w14:paraId="10E0645C" w14:textId="77777777" w:rsidR="0006085C" w:rsidRPr="00060968" w:rsidRDefault="0006085C" w:rsidP="0006085C">
      <w:pPr>
        <w:pStyle w:val="ListParagraph"/>
        <w:numPr>
          <w:ilvl w:val="0"/>
          <w:numId w:val="24"/>
        </w:numPr>
        <w:rPr>
          <w:rFonts w:ascii="Arial" w:hAnsi="Arial" w:cs="Arial"/>
        </w:rPr>
      </w:pPr>
      <w:r w:rsidRPr="00060968">
        <w:rPr>
          <w:rFonts w:ascii="Arial" w:hAnsi="Arial" w:cs="Arial"/>
        </w:rPr>
        <w:t>Prioritising the visitor journey and experience, making it more accessible and legible for all</w:t>
      </w:r>
    </w:p>
    <w:p w14:paraId="0B76DACB" w14:textId="77777777" w:rsidR="0006085C" w:rsidRPr="00060968" w:rsidRDefault="0006085C" w:rsidP="0006085C">
      <w:pPr>
        <w:pStyle w:val="ListParagraph"/>
        <w:numPr>
          <w:ilvl w:val="0"/>
          <w:numId w:val="24"/>
        </w:numPr>
        <w:rPr>
          <w:rFonts w:ascii="Arial" w:hAnsi="Arial" w:cs="Arial"/>
        </w:rPr>
      </w:pPr>
      <w:r w:rsidRPr="00060968">
        <w:rPr>
          <w:rFonts w:ascii="Arial" w:hAnsi="Arial" w:cs="Arial"/>
        </w:rPr>
        <w:t>Supporting the development of options for the long term future of our Study Collections Centre</w:t>
      </w:r>
    </w:p>
    <w:p w14:paraId="69B44827" w14:textId="77777777" w:rsidR="0006085C" w:rsidRPr="00060968" w:rsidRDefault="0006085C" w:rsidP="0006085C">
      <w:pPr>
        <w:ind w:left="1080"/>
        <w:rPr>
          <w:rFonts w:ascii="Arial" w:hAnsi="Arial" w:cs="Arial"/>
        </w:rPr>
      </w:pPr>
    </w:p>
    <w:p w14:paraId="4440F907"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The Horniman has many strengths including:</w:t>
      </w:r>
    </w:p>
    <w:p w14:paraId="0B9E5ADC"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 xml:space="preserve">Our unique position as the only museum in London combining natural and cultural worlds, with internationally important music and anthropology collections and coral research as well as natural history collections and 16 acres of gardens </w:t>
      </w:r>
    </w:p>
    <w:p w14:paraId="5510712D"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Our global reputation for education &amp; community engagement</w:t>
      </w:r>
    </w:p>
    <w:p w14:paraId="72D2C195"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enjoy huge support and affection from our visitors, funders and politicians, with a 98% satisfaction rating from our visitors</w:t>
      </w:r>
    </w:p>
    <w:p w14:paraId="1A596319" w14:textId="77777777" w:rsidR="0006085C" w:rsidRPr="00060968" w:rsidRDefault="0006085C" w:rsidP="0006085C">
      <w:pPr>
        <w:pStyle w:val="ListParagraph"/>
        <w:numPr>
          <w:ilvl w:val="0"/>
          <w:numId w:val="25"/>
        </w:numPr>
        <w:rPr>
          <w:rFonts w:ascii="Arial" w:hAnsi="Arial" w:cs="Arial"/>
        </w:rPr>
      </w:pPr>
      <w:r w:rsidRPr="00060968">
        <w:rPr>
          <w:rFonts w:ascii="Arial" w:hAnsi="Arial" w:cs="Arial"/>
        </w:rPr>
        <w:t>We are a very successful and sustainable organisation with a motivated, ambitious and well trained workforce and a diverse and supportive board</w:t>
      </w:r>
    </w:p>
    <w:p w14:paraId="723B7432" w14:textId="4DE293DA" w:rsidR="0006085C" w:rsidRPr="00060968" w:rsidRDefault="0006085C" w:rsidP="0006085C">
      <w:pPr>
        <w:pStyle w:val="ListParagraph"/>
        <w:numPr>
          <w:ilvl w:val="0"/>
          <w:numId w:val="25"/>
        </w:numPr>
        <w:rPr>
          <w:rFonts w:ascii="Arial" w:hAnsi="Arial" w:cs="Arial"/>
        </w:rPr>
      </w:pPr>
      <w:commentRangeStart w:id="2"/>
      <w:r w:rsidRPr="00060968">
        <w:rPr>
          <w:rFonts w:ascii="Arial" w:hAnsi="Arial" w:cs="Arial"/>
        </w:rPr>
        <w:t xml:space="preserve">Our commercial and income generation team now generate </w:t>
      </w:r>
      <w:r w:rsidR="00DF2935">
        <w:rPr>
          <w:rFonts w:ascii="Arial" w:hAnsi="Arial" w:cs="Arial"/>
        </w:rPr>
        <w:t>25</w:t>
      </w:r>
      <w:r w:rsidRPr="00060968">
        <w:rPr>
          <w:rFonts w:ascii="Arial" w:hAnsi="Arial" w:cs="Arial"/>
        </w:rPr>
        <w:t xml:space="preserve">% of our revenue budget (from </w:t>
      </w:r>
      <w:r w:rsidR="0033505C">
        <w:rPr>
          <w:rFonts w:ascii="Arial" w:hAnsi="Arial" w:cs="Arial"/>
        </w:rPr>
        <w:t>10</w:t>
      </w:r>
      <w:r w:rsidRPr="00060968">
        <w:rPr>
          <w:rFonts w:ascii="Arial" w:hAnsi="Arial" w:cs="Arial"/>
        </w:rPr>
        <w:t>% in 2012)</w:t>
      </w:r>
      <w:commentRangeEnd w:id="2"/>
      <w:r w:rsidR="00082764">
        <w:rPr>
          <w:rStyle w:val="CommentReference"/>
        </w:rPr>
        <w:commentReference w:id="2"/>
      </w:r>
    </w:p>
    <w:p w14:paraId="6DE59241" w14:textId="77777777" w:rsidR="0006085C" w:rsidRPr="00060968" w:rsidRDefault="0006085C" w:rsidP="0006085C">
      <w:pPr>
        <w:ind w:left="1440"/>
        <w:rPr>
          <w:rFonts w:ascii="Arial" w:hAnsi="Arial" w:cs="Arial"/>
        </w:rPr>
      </w:pPr>
      <w:r w:rsidRPr="00060968">
        <w:rPr>
          <w:rFonts w:ascii="Arial" w:hAnsi="Arial" w:cs="Arial"/>
        </w:rPr>
        <w:t>But</w:t>
      </w:r>
      <w:bookmarkStart w:id="3" w:name="_GoBack"/>
      <w:bookmarkEnd w:id="3"/>
    </w:p>
    <w:p w14:paraId="1B28BDA1" w14:textId="77777777" w:rsidR="0006085C" w:rsidRPr="00060968" w:rsidRDefault="0006085C" w:rsidP="0006085C">
      <w:pPr>
        <w:numPr>
          <w:ilvl w:val="0"/>
          <w:numId w:val="26"/>
        </w:numPr>
        <w:rPr>
          <w:rFonts w:ascii="Arial" w:hAnsi="Arial" w:cs="Arial"/>
        </w:rPr>
      </w:pPr>
      <w:r w:rsidRPr="00060968">
        <w:rPr>
          <w:rFonts w:ascii="Arial" w:hAnsi="Arial" w:cs="Arial"/>
        </w:rPr>
        <w:t>Audience profile is less diverse than 20 years ago and the image of Horniman is that it’s mainly for families; adults can be deterred</w:t>
      </w:r>
    </w:p>
    <w:p w14:paraId="04FF8044" w14:textId="77777777" w:rsidR="0006085C" w:rsidRPr="00060968" w:rsidRDefault="0006085C" w:rsidP="0006085C">
      <w:pPr>
        <w:numPr>
          <w:ilvl w:val="0"/>
          <w:numId w:val="26"/>
        </w:numPr>
        <w:rPr>
          <w:rFonts w:ascii="Arial" w:hAnsi="Arial" w:cs="Arial"/>
        </w:rPr>
      </w:pPr>
      <w:r w:rsidRPr="00060968">
        <w:rPr>
          <w:rFonts w:ascii="Arial" w:hAnsi="Arial" w:cs="Arial"/>
        </w:rPr>
        <w:t xml:space="preserve">We are victims of success: queues for tickets; overcrowded café; inadequate toilets; no picnic space. However some spaces (conservatory, pavilion, education rooms, parts of gardens) are underused </w:t>
      </w:r>
    </w:p>
    <w:p w14:paraId="58E85BB6" w14:textId="77777777" w:rsidR="0006085C" w:rsidRPr="00060968" w:rsidRDefault="0006085C" w:rsidP="0006085C">
      <w:pPr>
        <w:numPr>
          <w:ilvl w:val="0"/>
          <w:numId w:val="26"/>
        </w:numPr>
        <w:rPr>
          <w:rFonts w:ascii="Arial" w:hAnsi="Arial" w:cs="Arial"/>
        </w:rPr>
      </w:pPr>
      <w:r w:rsidRPr="00060968">
        <w:rPr>
          <w:rFonts w:ascii="Arial" w:hAnsi="Arial" w:cs="Arial"/>
        </w:rPr>
        <w:t xml:space="preserve">Some of our offer is tired: </w:t>
      </w:r>
      <w:r w:rsidR="00060968" w:rsidRPr="00060968">
        <w:rPr>
          <w:rFonts w:ascii="Arial" w:hAnsi="Arial" w:cs="Arial"/>
        </w:rPr>
        <w:t>e.g.</w:t>
      </w:r>
      <w:r w:rsidRPr="00060968">
        <w:rPr>
          <w:rFonts w:ascii="Arial" w:hAnsi="Arial" w:cs="Arial"/>
        </w:rPr>
        <w:t xml:space="preserve"> Natural History gallery</w:t>
      </w:r>
    </w:p>
    <w:p w14:paraId="651338FF" w14:textId="77777777" w:rsidR="0006085C" w:rsidRPr="00060968" w:rsidRDefault="0006085C" w:rsidP="0006085C">
      <w:pPr>
        <w:numPr>
          <w:ilvl w:val="0"/>
          <w:numId w:val="26"/>
        </w:numPr>
        <w:rPr>
          <w:rFonts w:ascii="Arial" w:hAnsi="Arial" w:cs="Arial"/>
        </w:rPr>
      </w:pPr>
      <w:r w:rsidRPr="00060968">
        <w:rPr>
          <w:rFonts w:ascii="Arial" w:hAnsi="Arial" w:cs="Arial"/>
        </w:rPr>
        <w:t>Our collections are stored remotely in Greenwich and are underused; staff there are isolated</w:t>
      </w:r>
    </w:p>
    <w:p w14:paraId="2D7E6D59" w14:textId="77777777" w:rsidR="0006085C" w:rsidRPr="00060968" w:rsidRDefault="00082764" w:rsidP="0006085C">
      <w:pPr>
        <w:numPr>
          <w:ilvl w:val="0"/>
          <w:numId w:val="26"/>
        </w:numPr>
        <w:rPr>
          <w:rFonts w:ascii="Arial" w:hAnsi="Arial" w:cs="Arial"/>
        </w:rPr>
      </w:pPr>
      <w:r>
        <w:rPr>
          <w:rFonts w:ascii="Arial" w:hAnsi="Arial" w:cs="Arial"/>
        </w:rPr>
        <w:t xml:space="preserve">We continue to </w:t>
      </w:r>
      <w:r w:rsidR="0006085C" w:rsidRPr="00060968">
        <w:rPr>
          <w:rFonts w:ascii="Arial" w:hAnsi="Arial" w:cs="Arial"/>
        </w:rPr>
        <w:t>rely too much on public funding</w:t>
      </w:r>
    </w:p>
    <w:p w14:paraId="6635B995" w14:textId="77777777" w:rsidR="0006085C" w:rsidRPr="00060968" w:rsidRDefault="0006085C" w:rsidP="0006085C">
      <w:pPr>
        <w:pStyle w:val="ListParagraph"/>
        <w:numPr>
          <w:ilvl w:val="1"/>
          <w:numId w:val="23"/>
        </w:numPr>
        <w:rPr>
          <w:rFonts w:ascii="Arial" w:hAnsi="Arial" w:cs="Arial"/>
        </w:rPr>
      </w:pPr>
      <w:r w:rsidRPr="00060968">
        <w:rPr>
          <w:rFonts w:ascii="Arial" w:hAnsi="Arial" w:cs="Arial"/>
        </w:rPr>
        <w:t>Business Objectives</w:t>
      </w:r>
    </w:p>
    <w:p w14:paraId="361D898F" w14:textId="77777777" w:rsidR="0006085C" w:rsidRPr="00060968" w:rsidRDefault="0006085C" w:rsidP="0006085C">
      <w:pPr>
        <w:pStyle w:val="NoSpacing"/>
        <w:rPr>
          <w:rFonts w:cs="Arial"/>
          <w:sz w:val="22"/>
          <w:szCs w:val="22"/>
        </w:rPr>
      </w:pPr>
      <w:r w:rsidRPr="00060968">
        <w:rPr>
          <w:rFonts w:cs="Arial"/>
          <w:sz w:val="22"/>
          <w:szCs w:val="22"/>
        </w:rPr>
        <w:t>The ongoing objectives which help structure our Corporate Plan</w:t>
      </w:r>
      <w:r w:rsidR="00060968">
        <w:rPr>
          <w:rFonts w:cs="Arial"/>
          <w:sz w:val="22"/>
          <w:szCs w:val="22"/>
        </w:rPr>
        <w:t xml:space="preserve"> are</w:t>
      </w:r>
      <w:r w:rsidRPr="00060968">
        <w:rPr>
          <w:rFonts w:cs="Arial"/>
          <w:sz w:val="22"/>
          <w:szCs w:val="22"/>
        </w:rPr>
        <w:t>:</w:t>
      </w:r>
    </w:p>
    <w:p w14:paraId="2632F32A" w14:textId="77777777" w:rsidR="0006085C" w:rsidRPr="00060968" w:rsidRDefault="0006085C" w:rsidP="0006085C">
      <w:pPr>
        <w:pStyle w:val="NoSpacing"/>
        <w:rPr>
          <w:rFonts w:cs="Arial"/>
          <w:sz w:val="22"/>
          <w:szCs w:val="22"/>
        </w:rPr>
      </w:pPr>
    </w:p>
    <w:p w14:paraId="0BA75F4A" w14:textId="77777777" w:rsidR="0006085C" w:rsidRPr="00060968" w:rsidRDefault="0006085C" w:rsidP="0006085C">
      <w:pPr>
        <w:pStyle w:val="NoSpacing"/>
        <w:rPr>
          <w:rFonts w:cs="Arial"/>
          <w:i/>
          <w:noProof/>
          <w:sz w:val="22"/>
          <w:szCs w:val="22"/>
        </w:rPr>
      </w:pPr>
      <w:r w:rsidRPr="00060968">
        <w:rPr>
          <w:rFonts w:cs="Arial"/>
          <w:b/>
          <w:sz w:val="22"/>
          <w:szCs w:val="22"/>
        </w:rPr>
        <w:t>Access</w:t>
      </w:r>
      <w:r w:rsidRPr="00060968">
        <w:rPr>
          <w:rFonts w:cs="Arial"/>
          <w:sz w:val="22"/>
          <w:szCs w:val="22"/>
        </w:rPr>
        <w:t xml:space="preserve">: </w:t>
      </w:r>
      <w:r w:rsidRPr="00060968">
        <w:rPr>
          <w:rFonts w:cs="Arial"/>
          <w:noProof/>
          <w:sz w:val="22"/>
          <w:szCs w:val="22"/>
        </w:rPr>
        <w:t>We will use the collections and Gardens to stimulate curiosity and wonder, promoting opportunities for people of all ages, abilities and backgrounds to participate in and enjoy exhibitions, educational programmes, activities and events – both face-to-face and online.</w:t>
      </w:r>
    </w:p>
    <w:p w14:paraId="2EFF42DF" w14:textId="77777777" w:rsidR="0006085C" w:rsidRPr="00060968" w:rsidRDefault="0006085C" w:rsidP="0006085C">
      <w:pPr>
        <w:pStyle w:val="NoSpacing"/>
        <w:rPr>
          <w:rFonts w:cs="Arial"/>
          <w:b/>
          <w:noProof/>
          <w:sz w:val="22"/>
          <w:szCs w:val="22"/>
        </w:rPr>
      </w:pPr>
      <w:r w:rsidRPr="00060968">
        <w:rPr>
          <w:rFonts w:cs="Arial"/>
          <w:b/>
          <w:noProof/>
          <w:sz w:val="22"/>
          <w:szCs w:val="22"/>
        </w:rPr>
        <w:t xml:space="preserve">Collections: </w:t>
      </w:r>
      <w:r w:rsidRPr="00060968">
        <w:rPr>
          <w:rFonts w:cs="Arial"/>
          <w:noProof/>
          <w:sz w:val="22"/>
          <w:szCs w:val="22"/>
        </w:rPr>
        <w:t>We will safeguard and develop the collections so that they can be made as accessible as possible now and into the future.</w:t>
      </w:r>
    </w:p>
    <w:p w14:paraId="11B52634" w14:textId="77777777" w:rsidR="0006085C" w:rsidRPr="00060968" w:rsidRDefault="0006085C" w:rsidP="0006085C">
      <w:pPr>
        <w:pStyle w:val="NoSpacing"/>
        <w:rPr>
          <w:rFonts w:cs="Arial"/>
          <w:b/>
          <w:sz w:val="22"/>
          <w:szCs w:val="22"/>
        </w:rPr>
      </w:pPr>
      <w:r w:rsidRPr="00060968">
        <w:rPr>
          <w:rFonts w:cs="Arial"/>
          <w:b/>
          <w:sz w:val="22"/>
          <w:szCs w:val="22"/>
        </w:rPr>
        <w:t xml:space="preserve">Shaping the future: </w:t>
      </w:r>
      <w:r w:rsidRPr="00060968">
        <w:rPr>
          <w:rFonts w:cs="Arial"/>
          <w:sz w:val="22"/>
          <w:szCs w:val="22"/>
        </w:rPr>
        <w:t>We will effectively manage our resources and become more financially resilient so that we can continue to develop and share our collections, estate and expertise for the widest possible public benefit</w:t>
      </w:r>
      <w:r w:rsidRPr="00060968">
        <w:rPr>
          <w:rFonts w:cs="Arial"/>
          <w:i/>
          <w:sz w:val="22"/>
          <w:szCs w:val="22"/>
        </w:rPr>
        <w:t>.</w:t>
      </w:r>
    </w:p>
    <w:p w14:paraId="6D874D6A" w14:textId="77777777" w:rsidR="0006085C" w:rsidRPr="00060968" w:rsidRDefault="0006085C" w:rsidP="0006085C">
      <w:pPr>
        <w:pStyle w:val="NoSpacing"/>
        <w:rPr>
          <w:rFonts w:cs="Arial"/>
          <w:b/>
          <w:i/>
          <w:sz w:val="22"/>
          <w:szCs w:val="22"/>
        </w:rPr>
      </w:pPr>
    </w:p>
    <w:p w14:paraId="7AB1C202" w14:textId="77777777" w:rsidR="0006085C" w:rsidRPr="00060968" w:rsidRDefault="0006085C" w:rsidP="0006085C">
      <w:pPr>
        <w:pStyle w:val="NoSpacing"/>
        <w:rPr>
          <w:rFonts w:cs="Arial"/>
          <w:sz w:val="22"/>
          <w:szCs w:val="22"/>
        </w:rPr>
      </w:pPr>
      <w:r w:rsidRPr="00060968">
        <w:rPr>
          <w:rFonts w:cs="Arial"/>
          <w:sz w:val="22"/>
          <w:szCs w:val="22"/>
        </w:rPr>
        <w:t>At the same time, trustees have agreed four ‘change objectives’ which will shape the contents of the ten year masterplan. These are:</w:t>
      </w:r>
    </w:p>
    <w:p w14:paraId="106CB327" w14:textId="77777777" w:rsidR="0006085C" w:rsidRPr="00060968" w:rsidRDefault="0006085C" w:rsidP="0006085C">
      <w:pPr>
        <w:pStyle w:val="NoSpacing"/>
        <w:rPr>
          <w:rFonts w:cs="Arial"/>
          <w:b/>
          <w:i/>
          <w:sz w:val="22"/>
          <w:szCs w:val="22"/>
        </w:rPr>
      </w:pPr>
    </w:p>
    <w:p w14:paraId="35218C5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Diversify audiences and grow the offer for adults</w:t>
      </w:r>
    </w:p>
    <w:p w14:paraId="6312207A"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Deliver greater social and environmental impacts</w:t>
      </w:r>
    </w:p>
    <w:p w14:paraId="4974C29C"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Improve the use of the collections and site</w:t>
      </w:r>
    </w:p>
    <w:p w14:paraId="1F5AAFCB" w14:textId="77777777" w:rsidR="0006085C" w:rsidRPr="00060968" w:rsidRDefault="0006085C" w:rsidP="0006085C">
      <w:pPr>
        <w:pStyle w:val="ListParagraph"/>
        <w:numPr>
          <w:ilvl w:val="0"/>
          <w:numId w:val="29"/>
        </w:numPr>
        <w:spacing w:after="0"/>
        <w:ind w:left="426"/>
        <w:rPr>
          <w:rFonts w:ascii="Arial" w:hAnsi="Arial" w:cs="Arial"/>
        </w:rPr>
      </w:pPr>
      <w:r w:rsidRPr="00060968">
        <w:rPr>
          <w:rFonts w:ascii="Arial" w:hAnsi="Arial" w:cs="Arial"/>
        </w:rPr>
        <w:t>Build a more sustainable business to support this</w:t>
      </w:r>
    </w:p>
    <w:p w14:paraId="7516BF68" w14:textId="77777777" w:rsidR="0006085C" w:rsidRPr="00060968" w:rsidRDefault="0006085C" w:rsidP="0006085C">
      <w:pPr>
        <w:spacing w:after="0"/>
        <w:ind w:left="66"/>
        <w:rPr>
          <w:rFonts w:ascii="Arial" w:hAnsi="Arial" w:cs="Arial"/>
        </w:rPr>
      </w:pPr>
    </w:p>
    <w:p w14:paraId="04B9EF9F" w14:textId="77777777" w:rsidR="0006085C" w:rsidRPr="00EF3179" w:rsidRDefault="0006085C" w:rsidP="00EF3179">
      <w:pPr>
        <w:rPr>
          <w:rFonts w:ascii="Arial" w:hAnsi="Arial" w:cs="Arial"/>
        </w:rPr>
      </w:pPr>
      <w:r w:rsidRPr="00060968">
        <w:rPr>
          <w:rFonts w:ascii="Arial" w:hAnsi="Arial" w:cs="Arial"/>
        </w:rPr>
        <w:t>We would expect this Master Plan to support the delivery of these change objectives over the next 10-20 years.</w:t>
      </w:r>
    </w:p>
    <w:p w14:paraId="6C2A5D88" w14:textId="77777777" w:rsidR="0006085C" w:rsidRPr="00C27BBE" w:rsidRDefault="0006085C" w:rsidP="0006085C">
      <w:pPr>
        <w:pStyle w:val="ListParagraph"/>
        <w:numPr>
          <w:ilvl w:val="0"/>
          <w:numId w:val="23"/>
        </w:numPr>
        <w:rPr>
          <w:rFonts w:ascii="Arial" w:hAnsi="Arial" w:cs="Arial"/>
          <w:b/>
        </w:rPr>
      </w:pPr>
      <w:r w:rsidRPr="00C27BBE">
        <w:rPr>
          <w:rFonts w:ascii="Arial" w:hAnsi="Arial" w:cs="Arial"/>
          <w:b/>
        </w:rPr>
        <w:t>Our</w:t>
      </w:r>
      <w:r w:rsidR="00C27BBE">
        <w:rPr>
          <w:rFonts w:ascii="Arial" w:hAnsi="Arial" w:cs="Arial"/>
          <w:b/>
        </w:rPr>
        <w:t xml:space="preserve"> current</w:t>
      </w:r>
      <w:r w:rsidRPr="00C27BBE">
        <w:rPr>
          <w:rFonts w:ascii="Arial" w:hAnsi="Arial" w:cs="Arial"/>
          <w:b/>
        </w:rPr>
        <w:t xml:space="preserve"> audiences</w:t>
      </w:r>
    </w:p>
    <w:p w14:paraId="30532225" w14:textId="77777777" w:rsidR="007F0706" w:rsidRPr="00082764" w:rsidRDefault="00C27BBE"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 xml:space="preserve">In 2017/18 over 935,000 visits were made to the Horniman </w:t>
      </w:r>
      <w:r w:rsidR="007F0706" w:rsidRPr="00082764">
        <w:rPr>
          <w:rFonts w:ascii="Arial" w:eastAsia="Times New Roman" w:hAnsi="Arial" w:cs="Arial"/>
          <w:lang w:eastAsia="en-GB"/>
        </w:rPr>
        <w:t>Museum and Gardens.</w:t>
      </w:r>
    </w:p>
    <w:p w14:paraId="0051A31D" w14:textId="77777777" w:rsidR="007F0706" w:rsidRPr="00082764" w:rsidRDefault="007F0706" w:rsidP="007F0706">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During 2017/18, 747k visits were made to the Gardens, 80% of total site visits.</w:t>
      </w:r>
    </w:p>
    <w:p w14:paraId="56EB2F74"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64% of visitors were in family groups, and 31% of all visitors were aged under 16.</w:t>
      </w:r>
    </w:p>
    <w:p w14:paraId="17885D85"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40% of visitors had been to the Horniman within the past year, and these returning visitors made an average of 3.6 visits in 2017/18.</w:t>
      </w:r>
    </w:p>
    <w:p w14:paraId="65787A27"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36% of visitors were making their first visit to the Museum.</w:t>
      </w:r>
    </w:p>
    <w:p w14:paraId="59F304E8"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On average, visitors spend 1 hour 53 minutes at the Horniman.</w:t>
      </w:r>
    </w:p>
    <w:p w14:paraId="5B1010D8"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78% of visitors were based in London, of which just over half were from our local three boroughs of Lewisham, Southwark and Lambeth.</w:t>
      </w:r>
    </w:p>
    <w:p w14:paraId="12632323"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18% were from black, Asian or minority ethnic (BAME) groups.</w:t>
      </w:r>
    </w:p>
    <w:p w14:paraId="0047A214"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The socio-economic classification of our visitors, defined using employment relations and conditions of occupations, is 78% for grades 1 to 4 (higher managerial down to small employers) and 15% for grades 5 to 8 (technical occupations down to long-term unemployed). 4% were full-time students, and 4% were not stated.</w:t>
      </w:r>
    </w:p>
    <w:p w14:paraId="57217AC2" w14:textId="77777777" w:rsidR="00C27BBE" w:rsidRPr="00082764" w:rsidRDefault="00C27BBE" w:rsidP="00C27BBE">
      <w:pPr>
        <w:numPr>
          <w:ilvl w:val="0"/>
          <w:numId w:val="31"/>
        </w:numPr>
        <w:shd w:val="clear" w:color="auto" w:fill="FFFFFF"/>
        <w:spacing w:after="45" w:line="240" w:lineRule="auto"/>
        <w:ind w:left="330"/>
        <w:rPr>
          <w:rFonts w:ascii="Arial" w:eastAsia="Times New Roman" w:hAnsi="Arial" w:cs="Arial"/>
          <w:lang w:eastAsia="en-GB"/>
        </w:rPr>
      </w:pPr>
      <w:r w:rsidRPr="00082764">
        <w:rPr>
          <w:rFonts w:ascii="Arial" w:eastAsia="Times New Roman" w:hAnsi="Arial" w:cs="Arial"/>
          <w:lang w:eastAsia="en-GB"/>
        </w:rPr>
        <w:t>Visit rating was exceptionally high with 98% positive, and 97% would recommend a visit to friends or family.</w:t>
      </w:r>
    </w:p>
    <w:p w14:paraId="3A6F45BC" w14:textId="77777777" w:rsidR="0006085C" w:rsidRPr="00060968" w:rsidRDefault="0006085C" w:rsidP="0006085C">
      <w:pPr>
        <w:pStyle w:val="ListParagraph"/>
        <w:rPr>
          <w:rFonts w:ascii="Arial" w:hAnsi="Arial" w:cs="Arial"/>
          <w:b/>
        </w:rPr>
      </w:pPr>
    </w:p>
    <w:p w14:paraId="59D31CAE" w14:textId="77777777" w:rsidR="0006085C" w:rsidRPr="00060968" w:rsidRDefault="00EF3179" w:rsidP="0006085C">
      <w:pPr>
        <w:pStyle w:val="ListParagraph"/>
        <w:numPr>
          <w:ilvl w:val="0"/>
          <w:numId w:val="23"/>
        </w:numPr>
        <w:rPr>
          <w:rFonts w:ascii="Arial" w:hAnsi="Arial" w:cs="Arial"/>
          <w:b/>
        </w:rPr>
      </w:pPr>
      <w:r>
        <w:rPr>
          <w:rFonts w:ascii="Arial" w:hAnsi="Arial" w:cs="Arial"/>
          <w:b/>
        </w:rPr>
        <w:t>Master Plan priorities that have been identified by Trustees</w:t>
      </w:r>
      <w:r w:rsidR="00082764">
        <w:rPr>
          <w:rFonts w:ascii="Arial" w:hAnsi="Arial" w:cs="Arial"/>
          <w:b/>
        </w:rPr>
        <w:t>:</w:t>
      </w:r>
    </w:p>
    <w:p w14:paraId="130021D2" w14:textId="77777777" w:rsidR="0006085C" w:rsidRPr="00060968" w:rsidRDefault="0006085C" w:rsidP="0006085C">
      <w:pPr>
        <w:pStyle w:val="NoSpacing"/>
        <w:numPr>
          <w:ilvl w:val="0"/>
          <w:numId w:val="28"/>
        </w:numPr>
        <w:rPr>
          <w:rFonts w:cs="Arial"/>
          <w:sz w:val="22"/>
          <w:szCs w:val="22"/>
        </w:rPr>
      </w:pPr>
      <w:r w:rsidRPr="00060968">
        <w:rPr>
          <w:rFonts w:cs="Arial"/>
          <w:sz w:val="22"/>
          <w:szCs w:val="22"/>
        </w:rPr>
        <w:t xml:space="preserve">review the Museum’s entrance facilities, which were aimed to welcome 250,000 visitors a year, while we now have over 800,000. </w:t>
      </w:r>
    </w:p>
    <w:p w14:paraId="071E2A44" w14:textId="77777777" w:rsidR="0006085C" w:rsidRPr="00060968" w:rsidRDefault="0006085C" w:rsidP="0006085C">
      <w:pPr>
        <w:pStyle w:val="NoSpacing"/>
        <w:rPr>
          <w:rFonts w:cs="Arial"/>
          <w:sz w:val="22"/>
          <w:szCs w:val="22"/>
        </w:rPr>
      </w:pPr>
    </w:p>
    <w:p w14:paraId="2B48364A" w14:textId="77777777" w:rsidR="0006085C" w:rsidRDefault="0006085C" w:rsidP="0006085C">
      <w:pPr>
        <w:pStyle w:val="NoSpacing"/>
        <w:numPr>
          <w:ilvl w:val="0"/>
          <w:numId w:val="28"/>
        </w:numPr>
        <w:rPr>
          <w:rFonts w:cs="Arial"/>
          <w:sz w:val="22"/>
          <w:szCs w:val="22"/>
        </w:rPr>
      </w:pPr>
      <w:r w:rsidRPr="00060968">
        <w:rPr>
          <w:rFonts w:cs="Arial"/>
          <w:sz w:val="22"/>
          <w:szCs w:val="22"/>
        </w:rPr>
        <w:t>make better use of our whole site, by encouraging visitors to explore beyond the museum building, and to maximise commercial opportunities</w:t>
      </w:r>
    </w:p>
    <w:p w14:paraId="0C578895" w14:textId="77777777" w:rsidR="00EF3179" w:rsidRPr="00060968" w:rsidRDefault="00EF3179" w:rsidP="00EF3179">
      <w:pPr>
        <w:pStyle w:val="NoSpacing"/>
        <w:rPr>
          <w:rFonts w:cs="Arial"/>
          <w:sz w:val="22"/>
          <w:szCs w:val="22"/>
        </w:rPr>
      </w:pPr>
    </w:p>
    <w:p w14:paraId="151F6B7D" w14:textId="77777777" w:rsidR="0006085C" w:rsidRDefault="0006085C" w:rsidP="0006085C">
      <w:pPr>
        <w:pStyle w:val="NoSpacing"/>
        <w:numPr>
          <w:ilvl w:val="0"/>
          <w:numId w:val="28"/>
        </w:numPr>
        <w:rPr>
          <w:rFonts w:cs="Arial"/>
          <w:sz w:val="22"/>
          <w:szCs w:val="22"/>
        </w:rPr>
      </w:pPr>
      <w:r w:rsidRPr="00060968">
        <w:rPr>
          <w:rFonts w:cs="Arial"/>
          <w:sz w:val="22"/>
          <w:szCs w:val="22"/>
        </w:rPr>
        <w:t>determine the long term future of our Study Collections Centre in north Greenwich</w:t>
      </w:r>
    </w:p>
    <w:p w14:paraId="716B4617" w14:textId="77777777" w:rsidR="00EF3179" w:rsidRPr="00060968" w:rsidRDefault="00EF3179" w:rsidP="00EF3179">
      <w:pPr>
        <w:pStyle w:val="NoSpacing"/>
        <w:rPr>
          <w:rFonts w:cs="Arial"/>
          <w:sz w:val="22"/>
          <w:szCs w:val="22"/>
        </w:rPr>
      </w:pPr>
    </w:p>
    <w:p w14:paraId="3B6CDC96" w14:textId="77777777" w:rsidR="00EF3179" w:rsidRDefault="00EF3179" w:rsidP="00EF3179">
      <w:pPr>
        <w:pStyle w:val="NoSpacing"/>
        <w:numPr>
          <w:ilvl w:val="0"/>
          <w:numId w:val="28"/>
        </w:numPr>
        <w:rPr>
          <w:rFonts w:cs="Arial"/>
          <w:sz w:val="22"/>
          <w:szCs w:val="22"/>
        </w:rPr>
      </w:pPr>
      <w:commentRangeStart w:id="4"/>
      <w:r w:rsidRPr="00060968">
        <w:rPr>
          <w:rFonts w:cs="Arial"/>
          <w:sz w:val="22"/>
          <w:szCs w:val="22"/>
        </w:rPr>
        <w:t xml:space="preserve">deliver the ‘Natural Worlds’ project to redisplay the Natural History Gallery, which is over 50 years old and unrelated to current environmental concerns, and the </w:t>
      </w:r>
      <w:r w:rsidRPr="00060968">
        <w:rPr>
          <w:rFonts w:cs="Arial"/>
          <w:sz w:val="22"/>
          <w:szCs w:val="22"/>
        </w:rPr>
        <w:lastRenderedPageBreak/>
        <w:t>Aquarium, to highlight the globally important work on coral breeding</w:t>
      </w:r>
      <w:r>
        <w:rPr>
          <w:rFonts w:cs="Arial"/>
          <w:sz w:val="22"/>
          <w:szCs w:val="22"/>
        </w:rPr>
        <w:t xml:space="preserve"> (a separate project which will not be part of this brief)</w:t>
      </w:r>
      <w:commentRangeEnd w:id="4"/>
      <w:r w:rsidR="00630788">
        <w:rPr>
          <w:rStyle w:val="CommentReference"/>
          <w:rFonts w:asciiTheme="minorHAnsi" w:eastAsiaTheme="minorHAnsi" w:hAnsiTheme="minorHAnsi" w:cstheme="minorBidi"/>
        </w:rPr>
        <w:commentReference w:id="4"/>
      </w:r>
    </w:p>
    <w:p w14:paraId="5A5746A0" w14:textId="77777777" w:rsidR="008508DF" w:rsidRPr="00060968" w:rsidRDefault="008508DF" w:rsidP="008508DF">
      <w:pPr>
        <w:pStyle w:val="NoSpacing"/>
        <w:rPr>
          <w:rFonts w:cs="Arial"/>
          <w:sz w:val="22"/>
          <w:szCs w:val="22"/>
        </w:rPr>
      </w:pPr>
    </w:p>
    <w:p w14:paraId="613D43B0" w14:textId="77777777" w:rsidR="0006085C" w:rsidRPr="00C27BBE" w:rsidRDefault="008508DF" w:rsidP="00C27BBE">
      <w:pPr>
        <w:rPr>
          <w:rFonts w:ascii="Arial" w:hAnsi="Arial" w:cs="Arial"/>
          <w:b/>
        </w:rPr>
      </w:pPr>
      <w:r w:rsidRPr="00060968">
        <w:rPr>
          <w:rFonts w:ascii="Arial" w:eastAsia="Calibri" w:hAnsi="Arial" w:cs="Arial"/>
        </w:rPr>
        <w:t>We are looking for s</w:t>
      </w:r>
      <w:r>
        <w:rPr>
          <w:rFonts w:ascii="Arial" w:eastAsia="Calibri" w:hAnsi="Arial" w:cs="Arial"/>
        </w:rPr>
        <w:t>olutions to some of these priorities</w:t>
      </w:r>
      <w:r w:rsidRPr="00060968">
        <w:rPr>
          <w:rFonts w:ascii="Arial" w:eastAsia="Calibri" w:hAnsi="Arial" w:cs="Arial"/>
        </w:rPr>
        <w:t xml:space="preserve"> both in the short-medium term, and in the long term, and would like advice on both sets of approaches.</w:t>
      </w:r>
    </w:p>
    <w:p w14:paraId="065A8F6F" w14:textId="77777777" w:rsidR="00C27BBE" w:rsidRPr="00C27BBE" w:rsidRDefault="00C27BBE" w:rsidP="00C27BBE">
      <w:pPr>
        <w:pStyle w:val="ListParagraph"/>
        <w:numPr>
          <w:ilvl w:val="0"/>
          <w:numId w:val="23"/>
        </w:numPr>
        <w:rPr>
          <w:rFonts w:ascii="Arial" w:hAnsi="Arial" w:cs="Arial"/>
          <w:b/>
        </w:rPr>
      </w:pPr>
      <w:r>
        <w:rPr>
          <w:rFonts w:ascii="Arial" w:hAnsi="Arial" w:cs="Arial"/>
          <w:b/>
        </w:rPr>
        <w:t>Key Requirements that need to be addressed:</w:t>
      </w:r>
    </w:p>
    <w:p w14:paraId="5B3D364B" w14:textId="77777777" w:rsidR="00C27BBE" w:rsidRPr="00C27BBE" w:rsidRDefault="00C27BBE" w:rsidP="00C27BBE">
      <w:pPr>
        <w:pStyle w:val="ListParagraph"/>
        <w:numPr>
          <w:ilvl w:val="1"/>
          <w:numId w:val="23"/>
        </w:numPr>
        <w:rPr>
          <w:rFonts w:ascii="Arial" w:hAnsi="Arial" w:cs="Arial"/>
        </w:rPr>
      </w:pPr>
      <w:r w:rsidRPr="00C27BBE">
        <w:rPr>
          <w:rFonts w:ascii="Arial" w:hAnsi="Arial" w:cs="Arial"/>
        </w:rPr>
        <w:t>Our Entrance:</w:t>
      </w:r>
    </w:p>
    <w:p w14:paraId="5658B216" w14:textId="77777777" w:rsid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entrance needs to cater for a minimum of 1 million + visits per annum </w:t>
      </w:r>
    </w:p>
    <w:p w14:paraId="23B4E3D7" w14:textId="77777777" w:rsidR="00C27BBE" w:rsidRPr="00C27BBE" w:rsidRDefault="00C27BBE" w:rsidP="00520A26">
      <w:pPr>
        <w:pStyle w:val="ListParagraph"/>
        <w:numPr>
          <w:ilvl w:val="0"/>
          <w:numId w:val="33"/>
        </w:numPr>
        <w:tabs>
          <w:tab w:val="left" w:pos="709"/>
        </w:tabs>
        <w:rPr>
          <w:rFonts w:ascii="Arial" w:eastAsia="Calibri" w:hAnsi="Arial" w:cs="Arial"/>
        </w:rPr>
      </w:pPr>
      <w:r w:rsidRPr="00C27BBE">
        <w:rPr>
          <w:rFonts w:ascii="Arial" w:eastAsia="Calibri" w:hAnsi="Arial" w:cs="Arial"/>
        </w:rPr>
        <w:t xml:space="preserve">The </w:t>
      </w:r>
      <w:r>
        <w:rPr>
          <w:rFonts w:ascii="Arial" w:eastAsia="Calibri" w:hAnsi="Arial" w:cs="Arial"/>
        </w:rPr>
        <w:t xml:space="preserve">position of the </w:t>
      </w:r>
      <w:r w:rsidRPr="00C27BBE">
        <w:rPr>
          <w:rFonts w:ascii="Arial" w:eastAsia="Calibri" w:hAnsi="Arial" w:cs="Arial"/>
        </w:rPr>
        <w:t xml:space="preserve">ticket desk </w:t>
      </w:r>
      <w:r>
        <w:rPr>
          <w:rFonts w:ascii="Arial" w:eastAsia="Calibri" w:hAnsi="Arial" w:cs="Arial"/>
        </w:rPr>
        <w:t>encourages</w:t>
      </w:r>
      <w:r w:rsidRPr="00C27BBE">
        <w:rPr>
          <w:rFonts w:ascii="Arial" w:eastAsia="Calibri" w:hAnsi="Arial" w:cs="Arial"/>
        </w:rPr>
        <w:t xml:space="preserve"> queues across the </w:t>
      </w:r>
      <w:r>
        <w:rPr>
          <w:rFonts w:ascii="Arial" w:eastAsia="Calibri" w:hAnsi="Arial" w:cs="Arial"/>
        </w:rPr>
        <w:t>main access route into gallery spaces and makes</w:t>
      </w:r>
      <w:r w:rsidRPr="00C27BBE">
        <w:rPr>
          <w:rFonts w:ascii="Arial" w:eastAsia="Calibri" w:hAnsi="Arial" w:cs="Arial"/>
        </w:rPr>
        <w:t xml:space="preserve"> it difficult to maximise tic</w:t>
      </w:r>
      <w:r w:rsidR="005D68FB">
        <w:rPr>
          <w:rFonts w:ascii="Arial" w:eastAsia="Calibri" w:hAnsi="Arial" w:cs="Arial"/>
        </w:rPr>
        <w:t>ket, membership and other sales</w:t>
      </w:r>
      <w:r w:rsidRPr="00C27BBE">
        <w:rPr>
          <w:rFonts w:ascii="Arial" w:eastAsia="Calibri" w:hAnsi="Arial" w:cs="Arial"/>
        </w:rPr>
        <w:t xml:space="preserve"> </w:t>
      </w:r>
    </w:p>
    <w:p w14:paraId="6D956D85" w14:textId="77777777" w:rsidR="00C27BBE" w:rsidRPr="00060968"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Noise is a significant problem hindering effective ve</w:t>
      </w:r>
      <w:r>
        <w:rPr>
          <w:rFonts w:ascii="Arial" w:eastAsia="Calibri" w:hAnsi="Arial" w:cs="Arial"/>
        </w:rPr>
        <w:t xml:space="preserve">rbal communication upon arrival </w:t>
      </w:r>
      <w:r w:rsidR="005D68FB">
        <w:rPr>
          <w:rFonts w:ascii="Arial" w:eastAsia="Calibri" w:hAnsi="Arial" w:cs="Arial"/>
        </w:rPr>
        <w:t>and causing access issues</w:t>
      </w:r>
    </w:p>
    <w:p w14:paraId="18976CEC" w14:textId="77777777" w:rsidR="00C27BBE" w:rsidRPr="00C27BBE" w:rsidRDefault="00C27BBE" w:rsidP="00C27BBE">
      <w:pPr>
        <w:pStyle w:val="ListParagraph"/>
        <w:numPr>
          <w:ilvl w:val="0"/>
          <w:numId w:val="17"/>
        </w:numPr>
        <w:tabs>
          <w:tab w:val="left" w:pos="709"/>
        </w:tabs>
        <w:rPr>
          <w:rFonts w:ascii="Arial" w:eastAsia="Calibri" w:hAnsi="Arial" w:cs="Arial"/>
        </w:rPr>
      </w:pPr>
      <w:r w:rsidRPr="00060968">
        <w:rPr>
          <w:rFonts w:ascii="Arial" w:eastAsia="Calibri" w:hAnsi="Arial" w:cs="Arial"/>
        </w:rPr>
        <w:t>There is no space to provide self</w:t>
      </w:r>
      <w:r w:rsidR="005D68FB">
        <w:rPr>
          <w:rFonts w:ascii="Arial" w:eastAsia="Calibri" w:hAnsi="Arial" w:cs="Arial"/>
        </w:rPr>
        <w:t>-serve digital ticket machines</w:t>
      </w:r>
    </w:p>
    <w:p w14:paraId="043A58E7" w14:textId="77777777" w:rsidR="00C27BBE" w:rsidRPr="00060968" w:rsidRDefault="005D68FB" w:rsidP="005D68FB">
      <w:pPr>
        <w:pStyle w:val="ListParagraph"/>
        <w:numPr>
          <w:ilvl w:val="0"/>
          <w:numId w:val="17"/>
        </w:numPr>
        <w:rPr>
          <w:rFonts w:ascii="Arial" w:eastAsia="Calibri" w:hAnsi="Arial" w:cs="Arial"/>
        </w:rPr>
      </w:pPr>
      <w:r w:rsidRPr="00060968">
        <w:rPr>
          <w:rFonts w:ascii="Arial" w:eastAsia="Calibri" w:hAnsi="Arial" w:cs="Arial"/>
        </w:rPr>
        <w:t xml:space="preserve">Orientation/Wayfinding is poor </w:t>
      </w:r>
      <w:r>
        <w:rPr>
          <w:rFonts w:ascii="Arial" w:eastAsia="Calibri" w:hAnsi="Arial" w:cs="Arial"/>
        </w:rPr>
        <w:t>at the entrance</w:t>
      </w:r>
      <w:r w:rsidRPr="00060968">
        <w:rPr>
          <w:rFonts w:ascii="Arial" w:eastAsia="Calibri" w:hAnsi="Arial" w:cs="Arial"/>
        </w:rPr>
        <w:t xml:space="preserve"> due to congestion and difficulty in pos</w:t>
      </w:r>
      <w:r>
        <w:rPr>
          <w:rFonts w:ascii="Arial" w:eastAsia="Calibri" w:hAnsi="Arial" w:cs="Arial"/>
        </w:rPr>
        <w:t>itioning digital screens/boards</w:t>
      </w:r>
    </w:p>
    <w:p w14:paraId="4D714E1D" w14:textId="77777777" w:rsidR="005D68FB" w:rsidRDefault="005D68FB" w:rsidP="00C27BBE">
      <w:pPr>
        <w:pStyle w:val="ListParagraph"/>
        <w:numPr>
          <w:ilvl w:val="0"/>
          <w:numId w:val="17"/>
        </w:numPr>
        <w:tabs>
          <w:tab w:val="left" w:pos="709"/>
        </w:tabs>
        <w:rPr>
          <w:rFonts w:ascii="Arial" w:eastAsia="Calibri" w:hAnsi="Arial" w:cs="Arial"/>
        </w:rPr>
      </w:pPr>
      <w:r>
        <w:rPr>
          <w:rFonts w:ascii="Arial" w:eastAsia="Calibri" w:hAnsi="Arial" w:cs="Arial"/>
        </w:rPr>
        <w:t xml:space="preserve">The entrance/exit donation box is </w:t>
      </w:r>
      <w:r w:rsidR="00C27BBE" w:rsidRPr="00060968">
        <w:rPr>
          <w:rFonts w:ascii="Arial" w:eastAsia="Calibri" w:hAnsi="Arial" w:cs="Arial"/>
        </w:rPr>
        <w:t>difficult to s</w:t>
      </w:r>
      <w:r>
        <w:rPr>
          <w:rFonts w:ascii="Arial" w:eastAsia="Calibri" w:hAnsi="Arial" w:cs="Arial"/>
        </w:rPr>
        <w:t>ee when busy</w:t>
      </w:r>
      <w:r w:rsidRPr="005D68FB">
        <w:rPr>
          <w:rFonts w:ascii="Arial" w:eastAsia="Calibri" w:hAnsi="Arial" w:cs="Arial"/>
        </w:rPr>
        <w:t xml:space="preserve"> </w:t>
      </w:r>
      <w:r w:rsidRPr="005D68FB">
        <w:rPr>
          <w:rFonts w:ascii="Arial" w:eastAsia="Calibri" w:hAnsi="Arial" w:cs="Arial"/>
        </w:rPr>
        <w:tab/>
      </w:r>
    </w:p>
    <w:p w14:paraId="0ECE9138" w14:textId="77777777" w:rsidR="00C27BBE" w:rsidRPr="00060968" w:rsidRDefault="005D68FB" w:rsidP="00C27BBE">
      <w:pPr>
        <w:pStyle w:val="ListParagraph"/>
        <w:numPr>
          <w:ilvl w:val="0"/>
          <w:numId w:val="17"/>
        </w:numPr>
        <w:tabs>
          <w:tab w:val="left" w:pos="709"/>
        </w:tabs>
        <w:rPr>
          <w:rFonts w:ascii="Arial" w:eastAsia="Calibri" w:hAnsi="Arial" w:cs="Arial"/>
        </w:rPr>
      </w:pPr>
      <w:r w:rsidRPr="005D68FB">
        <w:rPr>
          <w:rFonts w:ascii="Arial" w:eastAsia="Calibri" w:hAnsi="Arial" w:cs="Arial"/>
        </w:rPr>
        <w:t>The shop is relatively small and easy</w:t>
      </w:r>
      <w:r>
        <w:rPr>
          <w:rFonts w:ascii="Arial" w:eastAsia="Calibri" w:hAnsi="Arial" w:cs="Arial"/>
        </w:rPr>
        <w:t xml:space="preserve"> to avoid</w:t>
      </w:r>
      <w:r w:rsidRPr="005D68FB">
        <w:rPr>
          <w:rFonts w:ascii="Arial" w:eastAsia="Calibri" w:hAnsi="Arial" w:cs="Arial"/>
        </w:rPr>
        <w:t>. Congestion in the reception area makes it difficult to access the shop at busy periods.</w:t>
      </w:r>
    </w:p>
    <w:p w14:paraId="25A5CD4A" w14:textId="77777777" w:rsidR="005D68FB" w:rsidRPr="005D68FB" w:rsidRDefault="005D68FB" w:rsidP="005D68FB">
      <w:pPr>
        <w:tabs>
          <w:tab w:val="left" w:pos="709"/>
        </w:tabs>
        <w:ind w:left="394"/>
        <w:rPr>
          <w:rFonts w:ascii="Arial" w:eastAsia="Calibri" w:hAnsi="Arial" w:cs="Arial"/>
        </w:rPr>
      </w:pPr>
      <w:r>
        <w:rPr>
          <w:rFonts w:ascii="Arial" w:eastAsia="Calibri" w:hAnsi="Arial" w:cs="Arial"/>
        </w:rPr>
        <w:t>4.2 Other internal spaces that need enhancement/improvement:</w:t>
      </w:r>
    </w:p>
    <w:p w14:paraId="64C14F58"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is no dedicated buggy park so at busy times we use the most prominent location in the museum</w:t>
      </w:r>
      <w:r w:rsidR="005D68FB">
        <w:rPr>
          <w:rFonts w:ascii="Arial" w:eastAsia="Calibri" w:hAnsi="Arial" w:cs="Arial"/>
        </w:rPr>
        <w:t xml:space="preserve"> (Gallery Square)</w:t>
      </w:r>
      <w:r w:rsidRPr="005D68FB">
        <w:rPr>
          <w:rFonts w:ascii="Arial" w:eastAsia="Calibri" w:hAnsi="Arial" w:cs="Arial"/>
        </w:rPr>
        <w:t>, sending a message of ‘F</w:t>
      </w:r>
      <w:r w:rsidR="005D68FB">
        <w:rPr>
          <w:rFonts w:ascii="Arial" w:eastAsia="Calibri" w:hAnsi="Arial" w:cs="Arial"/>
        </w:rPr>
        <w:t>amilies only’ to other visitors</w:t>
      </w:r>
      <w:r w:rsidRPr="005D68FB">
        <w:rPr>
          <w:rFonts w:ascii="Arial" w:eastAsia="Calibri" w:hAnsi="Arial" w:cs="Arial"/>
        </w:rPr>
        <w:t xml:space="preserve"> </w:t>
      </w:r>
    </w:p>
    <w:p w14:paraId="670DDD66"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There are not enough toilets to cope with demand, and no available room to create a Changing Places toilet. Toilets at the entrance are poorly located causing an unwelcoming smell/sightlines and positioned in a congested, narrow corridor serving as the intersection of the caf</w:t>
      </w:r>
      <w:r w:rsidR="005D68FB">
        <w:rPr>
          <w:rFonts w:ascii="Arial" w:eastAsia="Calibri" w:hAnsi="Arial" w:cs="Arial"/>
        </w:rPr>
        <w:t>é entrance, lockers and toilets</w:t>
      </w:r>
      <w:r w:rsidRPr="005D68FB">
        <w:rPr>
          <w:rFonts w:ascii="Arial" w:eastAsia="Calibri" w:hAnsi="Arial" w:cs="Arial"/>
        </w:rPr>
        <w:t xml:space="preserve"> </w:t>
      </w:r>
    </w:p>
    <w:p w14:paraId="19F38A9E"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The Café is not big enough to meet demand (seating and kitchen for visitors plus no service kitchen for event catering) leading to lost i</w:t>
      </w:r>
      <w:r w:rsidR="005D68FB">
        <w:rPr>
          <w:rFonts w:ascii="Arial" w:eastAsia="Calibri" w:hAnsi="Arial" w:cs="Arial"/>
        </w:rPr>
        <w:t>ncome and poor customer service</w:t>
      </w:r>
    </w:p>
    <w:p w14:paraId="2F198CD7" w14:textId="77777777" w:rsidR="005D68FB"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We have no dedicated space for visitors bringing their own food from home to picnic, sending an unwelcoming message to those audiences with less disposable income and often the more hard to reach </w:t>
      </w:r>
    </w:p>
    <w:p w14:paraId="023CEBDA" w14:textId="77777777" w:rsidR="00C27BBE" w:rsidRPr="005D68FB" w:rsidRDefault="00C27BBE" w:rsidP="005D68FB">
      <w:pPr>
        <w:pStyle w:val="ListParagraph"/>
        <w:numPr>
          <w:ilvl w:val="0"/>
          <w:numId w:val="34"/>
        </w:numPr>
        <w:tabs>
          <w:tab w:val="left" w:pos="709"/>
        </w:tabs>
        <w:rPr>
          <w:rFonts w:ascii="Arial" w:eastAsia="Calibri" w:hAnsi="Arial" w:cs="Arial"/>
        </w:rPr>
      </w:pPr>
      <w:r w:rsidRPr="005D68FB">
        <w:rPr>
          <w:rFonts w:ascii="Arial" w:eastAsia="Calibri" w:hAnsi="Arial" w:cs="Arial"/>
        </w:rPr>
        <w:t xml:space="preserve">The visitor lift is unreliable and is used as our service lift. </w:t>
      </w:r>
    </w:p>
    <w:p w14:paraId="7630B234" w14:textId="77777777" w:rsidR="00C27BBE" w:rsidRPr="00060968" w:rsidRDefault="00C27BBE" w:rsidP="00C27BBE">
      <w:pPr>
        <w:pStyle w:val="ListParagraph"/>
        <w:numPr>
          <w:ilvl w:val="0"/>
          <w:numId w:val="19"/>
        </w:numPr>
        <w:tabs>
          <w:tab w:val="left" w:pos="709"/>
        </w:tabs>
        <w:rPr>
          <w:rFonts w:ascii="Arial" w:eastAsia="Calibri" w:hAnsi="Arial" w:cs="Arial"/>
        </w:rPr>
      </w:pPr>
      <w:r w:rsidRPr="00060968">
        <w:rPr>
          <w:rFonts w:ascii="Arial" w:eastAsia="Calibri" w:hAnsi="Arial" w:cs="Arial"/>
        </w:rPr>
        <w:t>Our large Family focused temporary exhibitions require the main entrance doors to be removed and a lifting platform to be erected in Gallery Square to get exhibits down to the lower gallery</w:t>
      </w:r>
      <w:r w:rsidR="00630788">
        <w:rPr>
          <w:rFonts w:ascii="Arial" w:eastAsia="Calibri" w:hAnsi="Arial" w:cs="Arial"/>
        </w:rPr>
        <w:t xml:space="preserve"> twice a year</w:t>
      </w:r>
    </w:p>
    <w:p w14:paraId="453174F2" w14:textId="77777777" w:rsidR="00C27BBE" w:rsidRPr="005D68FB" w:rsidRDefault="00C27BBE" w:rsidP="005D68FB">
      <w:pPr>
        <w:pStyle w:val="ListParagraph"/>
        <w:numPr>
          <w:ilvl w:val="0"/>
          <w:numId w:val="19"/>
        </w:numPr>
        <w:tabs>
          <w:tab w:val="left" w:pos="709"/>
        </w:tabs>
        <w:rPr>
          <w:rFonts w:ascii="Arial" w:eastAsia="Calibri" w:hAnsi="Arial" w:cs="Arial"/>
        </w:rPr>
      </w:pPr>
      <w:r w:rsidRPr="005D68FB">
        <w:rPr>
          <w:rFonts w:ascii="Arial" w:eastAsia="Calibri" w:hAnsi="Arial" w:cs="Arial"/>
        </w:rPr>
        <w:t>We have no suitable space to welcome coach/group tours</w:t>
      </w:r>
    </w:p>
    <w:p w14:paraId="156042A8" w14:textId="77777777" w:rsidR="00C27BBE" w:rsidRDefault="005D68FB" w:rsidP="005D68FB">
      <w:pPr>
        <w:ind w:left="360"/>
        <w:rPr>
          <w:rFonts w:ascii="Arial" w:hAnsi="Arial" w:cs="Arial"/>
        </w:rPr>
      </w:pPr>
      <w:r>
        <w:rPr>
          <w:rFonts w:ascii="Arial" w:hAnsi="Arial" w:cs="Arial"/>
        </w:rPr>
        <w:t xml:space="preserve">4.3 </w:t>
      </w:r>
      <w:r w:rsidR="0006703C">
        <w:rPr>
          <w:rFonts w:ascii="Arial" w:hAnsi="Arial" w:cs="Arial"/>
        </w:rPr>
        <w:t>The potential of our Gardens</w:t>
      </w:r>
      <w:r w:rsidR="007F0706">
        <w:rPr>
          <w:rFonts w:ascii="Arial" w:hAnsi="Arial" w:cs="Arial"/>
        </w:rPr>
        <w:t xml:space="preserve"> and Nature Trail</w:t>
      </w:r>
      <w:r w:rsidR="0006703C">
        <w:rPr>
          <w:rFonts w:ascii="Arial" w:hAnsi="Arial" w:cs="Arial"/>
        </w:rPr>
        <w:t>:</w:t>
      </w:r>
    </w:p>
    <w:p w14:paraId="28E9D93C" w14:textId="77777777" w:rsidR="0006703C" w:rsidRDefault="00562420" w:rsidP="0006703C">
      <w:pPr>
        <w:pStyle w:val="ListParagraph"/>
        <w:numPr>
          <w:ilvl w:val="0"/>
          <w:numId w:val="35"/>
        </w:numPr>
        <w:rPr>
          <w:rFonts w:ascii="Arial" w:hAnsi="Arial" w:cs="Arial"/>
        </w:rPr>
      </w:pPr>
      <w:r>
        <w:rPr>
          <w:rFonts w:ascii="Arial" w:hAnsi="Arial" w:cs="Arial"/>
        </w:rPr>
        <w:t>We wish to explore ways that we can make better use of our 16 acres of estate to achieve our change objectives. Ideas put forward so far include:</w:t>
      </w:r>
    </w:p>
    <w:p w14:paraId="2E3FA119" w14:textId="77777777" w:rsidR="00562420" w:rsidRPr="00562420" w:rsidRDefault="00562420" w:rsidP="00562420">
      <w:pPr>
        <w:pStyle w:val="ListParagraph"/>
        <w:numPr>
          <w:ilvl w:val="1"/>
          <w:numId w:val="35"/>
        </w:numPr>
        <w:rPr>
          <w:rFonts w:ascii="Arial" w:hAnsi="Arial" w:cs="Arial"/>
        </w:rPr>
      </w:pPr>
      <w:r w:rsidRPr="00562420">
        <w:rPr>
          <w:rFonts w:ascii="Arial" w:hAnsi="Arial" w:cs="Arial"/>
        </w:rPr>
        <w:t>Kindercafe (childrens café and play area) away from the main building</w:t>
      </w:r>
    </w:p>
    <w:p w14:paraId="5A140ECD" w14:textId="77777777" w:rsidR="00562420" w:rsidRPr="00562420" w:rsidRDefault="00562420" w:rsidP="00562420">
      <w:pPr>
        <w:pStyle w:val="ListParagraph"/>
        <w:numPr>
          <w:ilvl w:val="1"/>
          <w:numId w:val="35"/>
        </w:numPr>
        <w:rPr>
          <w:rFonts w:ascii="Arial" w:hAnsi="Arial" w:cs="Arial"/>
        </w:rPr>
      </w:pPr>
      <w:r w:rsidRPr="00562420">
        <w:rPr>
          <w:rFonts w:ascii="Arial" w:hAnsi="Arial" w:cs="Arial"/>
        </w:rPr>
        <w:t>Peace garden in one of quiet areas</w:t>
      </w:r>
    </w:p>
    <w:p w14:paraId="4E88BCB1" w14:textId="77777777" w:rsidR="00562420" w:rsidRPr="00562420" w:rsidRDefault="00562420" w:rsidP="00562420">
      <w:pPr>
        <w:pStyle w:val="ListParagraph"/>
        <w:numPr>
          <w:ilvl w:val="1"/>
          <w:numId w:val="35"/>
        </w:numPr>
        <w:rPr>
          <w:rFonts w:ascii="Arial" w:hAnsi="Arial" w:cs="Arial"/>
        </w:rPr>
      </w:pPr>
      <w:r w:rsidRPr="00562420">
        <w:rPr>
          <w:rFonts w:ascii="Arial" w:hAnsi="Arial" w:cs="Arial"/>
        </w:rPr>
        <w:t>Plant nursery in our current nursery, open to the public, with retail</w:t>
      </w:r>
    </w:p>
    <w:p w14:paraId="6EBBB38E" w14:textId="77777777" w:rsidR="00562420" w:rsidRPr="00562420" w:rsidRDefault="00562420" w:rsidP="00562420">
      <w:pPr>
        <w:pStyle w:val="ListParagraph"/>
        <w:numPr>
          <w:ilvl w:val="1"/>
          <w:numId w:val="35"/>
        </w:numPr>
        <w:rPr>
          <w:rFonts w:ascii="Arial" w:hAnsi="Arial" w:cs="Arial"/>
        </w:rPr>
      </w:pPr>
      <w:r w:rsidRPr="00562420">
        <w:rPr>
          <w:rFonts w:ascii="Arial" w:hAnsi="Arial" w:cs="Arial"/>
        </w:rPr>
        <w:t>Conservatory garden to be used as part of our wedding offer</w:t>
      </w:r>
    </w:p>
    <w:p w14:paraId="31E445F3" w14:textId="77777777" w:rsidR="00562420" w:rsidRPr="00562420" w:rsidRDefault="00562420" w:rsidP="00562420">
      <w:pPr>
        <w:pStyle w:val="ListParagraph"/>
        <w:numPr>
          <w:ilvl w:val="1"/>
          <w:numId w:val="35"/>
        </w:numPr>
        <w:rPr>
          <w:rFonts w:ascii="Arial" w:hAnsi="Arial" w:cs="Arial"/>
        </w:rPr>
      </w:pPr>
      <w:r w:rsidRPr="00562420">
        <w:rPr>
          <w:rFonts w:ascii="Arial" w:hAnsi="Arial" w:cs="Arial"/>
        </w:rPr>
        <w:t>Winter garden to provide an additional seasonal attraction</w:t>
      </w:r>
    </w:p>
    <w:p w14:paraId="1D5C3C64" w14:textId="77777777" w:rsidR="00562420" w:rsidRDefault="00562420" w:rsidP="00562420">
      <w:pPr>
        <w:pStyle w:val="ListParagraph"/>
        <w:numPr>
          <w:ilvl w:val="1"/>
          <w:numId w:val="35"/>
        </w:numPr>
        <w:rPr>
          <w:rFonts w:ascii="Arial" w:hAnsi="Arial" w:cs="Arial"/>
        </w:rPr>
      </w:pPr>
      <w:r w:rsidRPr="00562420">
        <w:rPr>
          <w:rFonts w:ascii="Arial" w:hAnsi="Arial" w:cs="Arial"/>
        </w:rPr>
        <w:t>Exhibition garden for outdoor exhibitions</w:t>
      </w:r>
    </w:p>
    <w:p w14:paraId="76859C3F" w14:textId="77777777" w:rsidR="00562420" w:rsidRDefault="00562420" w:rsidP="00562420">
      <w:pPr>
        <w:rPr>
          <w:rFonts w:ascii="Arial" w:hAnsi="Arial" w:cs="Arial"/>
        </w:rPr>
      </w:pPr>
      <w:r>
        <w:rPr>
          <w:rFonts w:ascii="Arial" w:hAnsi="Arial" w:cs="Arial"/>
        </w:rPr>
        <w:t>4.4 The potential of our North Greenwich site linked to the requirement to safeguard our collections for the long-term</w:t>
      </w:r>
    </w:p>
    <w:p w14:paraId="7EC80782" w14:textId="77777777" w:rsidR="00562420" w:rsidRDefault="007F0706" w:rsidP="00562420">
      <w:pPr>
        <w:pStyle w:val="ListParagraph"/>
        <w:numPr>
          <w:ilvl w:val="0"/>
          <w:numId w:val="35"/>
        </w:numPr>
        <w:rPr>
          <w:rFonts w:ascii="Arial" w:hAnsi="Arial" w:cs="Arial"/>
        </w:rPr>
      </w:pPr>
      <w:r>
        <w:rPr>
          <w:rFonts w:ascii="Arial" w:hAnsi="Arial" w:cs="Arial"/>
        </w:rPr>
        <w:lastRenderedPageBreak/>
        <w:t xml:space="preserve">Our Study Collections Centre (SCC) is housed on a key development site on the North Greenwich Peninsular and there is potential to realise the value of the site for redevelopment of a new collections facility </w:t>
      </w:r>
      <w:r w:rsidR="00630788">
        <w:rPr>
          <w:rFonts w:ascii="Arial" w:hAnsi="Arial" w:cs="Arial"/>
        </w:rPr>
        <w:t xml:space="preserve">elsewhere </w:t>
      </w:r>
      <w:r>
        <w:rPr>
          <w:rFonts w:ascii="Arial" w:hAnsi="Arial" w:cs="Arial"/>
        </w:rPr>
        <w:t>and to support Master Plan delivery</w:t>
      </w:r>
    </w:p>
    <w:p w14:paraId="5AD4F259" w14:textId="77777777" w:rsidR="0006085C" w:rsidRDefault="007F0706" w:rsidP="008508DF">
      <w:pPr>
        <w:pStyle w:val="ListParagraph"/>
        <w:numPr>
          <w:ilvl w:val="0"/>
          <w:numId w:val="35"/>
        </w:numPr>
        <w:rPr>
          <w:rFonts w:ascii="Arial" w:hAnsi="Arial" w:cs="Arial"/>
        </w:rPr>
      </w:pPr>
      <w:r>
        <w:rPr>
          <w:rFonts w:ascii="Arial" w:hAnsi="Arial" w:cs="Arial"/>
        </w:rPr>
        <w:t xml:space="preserve">One of the options we wish to explore is the relocation of the SCC to our Forest Hill site so we would need the </w:t>
      </w:r>
      <w:r w:rsidR="008508DF">
        <w:rPr>
          <w:rFonts w:ascii="Arial" w:hAnsi="Arial" w:cs="Arial"/>
        </w:rPr>
        <w:t>Master P</w:t>
      </w:r>
      <w:r>
        <w:rPr>
          <w:rFonts w:ascii="Arial" w:hAnsi="Arial" w:cs="Arial"/>
        </w:rPr>
        <w:t>lan to consider where a new SCC could be located</w:t>
      </w:r>
      <w:r w:rsidR="008508DF">
        <w:rPr>
          <w:rFonts w:ascii="Arial" w:hAnsi="Arial" w:cs="Arial"/>
        </w:rPr>
        <w:t xml:space="preserve"> on site </w:t>
      </w:r>
    </w:p>
    <w:p w14:paraId="36621E5E" w14:textId="77777777" w:rsidR="008508DF" w:rsidRPr="008508DF" w:rsidRDefault="008508DF" w:rsidP="008508DF">
      <w:pPr>
        <w:ind w:left="360"/>
        <w:rPr>
          <w:rFonts w:ascii="Arial" w:hAnsi="Arial" w:cs="Arial"/>
        </w:rPr>
      </w:pPr>
    </w:p>
    <w:p w14:paraId="6D33D469" w14:textId="77777777" w:rsidR="0006085C" w:rsidRDefault="0006085C" w:rsidP="0006085C">
      <w:pPr>
        <w:pStyle w:val="ListParagraph"/>
        <w:numPr>
          <w:ilvl w:val="0"/>
          <w:numId w:val="23"/>
        </w:numPr>
        <w:rPr>
          <w:rFonts w:ascii="Arial" w:hAnsi="Arial" w:cs="Arial"/>
          <w:b/>
        </w:rPr>
      </w:pPr>
      <w:r w:rsidRPr="00060968">
        <w:rPr>
          <w:rFonts w:ascii="Arial" w:hAnsi="Arial" w:cs="Arial"/>
          <w:b/>
        </w:rPr>
        <w:t>Constraints</w:t>
      </w:r>
    </w:p>
    <w:p w14:paraId="7868BF4B" w14:textId="77777777" w:rsidR="008508DF" w:rsidRPr="008508DF" w:rsidRDefault="008508DF" w:rsidP="008508DF">
      <w:pPr>
        <w:ind w:left="360"/>
        <w:rPr>
          <w:rFonts w:ascii="Arial" w:hAnsi="Arial" w:cs="Arial"/>
        </w:rPr>
      </w:pPr>
      <w:r>
        <w:rPr>
          <w:rFonts w:ascii="Arial" w:hAnsi="Arial" w:cs="Arial"/>
        </w:rPr>
        <w:t xml:space="preserve">We would expect the Master Plan to take into consideration the following constraints as part of any options development </w:t>
      </w:r>
    </w:p>
    <w:p w14:paraId="657FA9E3"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Urban development</w:t>
      </w:r>
    </w:p>
    <w:p w14:paraId="6DA55D3A"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Local planning policy</w:t>
      </w:r>
    </w:p>
    <w:p w14:paraId="7BF66C42"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Neighbours</w:t>
      </w:r>
    </w:p>
    <w:p w14:paraId="37A41949" w14:textId="77777777" w:rsidR="0006085C" w:rsidRPr="00060968" w:rsidRDefault="0006085C" w:rsidP="0006085C">
      <w:pPr>
        <w:pStyle w:val="ListParagraph"/>
        <w:numPr>
          <w:ilvl w:val="0"/>
          <w:numId w:val="27"/>
        </w:numPr>
        <w:rPr>
          <w:rFonts w:ascii="Arial" w:hAnsi="Arial" w:cs="Arial"/>
        </w:rPr>
      </w:pPr>
      <w:r w:rsidRPr="00060968">
        <w:rPr>
          <w:rFonts w:ascii="Arial" w:hAnsi="Arial" w:cs="Arial"/>
        </w:rPr>
        <w:t>Funding??</w:t>
      </w:r>
    </w:p>
    <w:p w14:paraId="2D6AE25B" w14:textId="77777777" w:rsidR="0006085C" w:rsidRPr="00060968" w:rsidRDefault="008508DF" w:rsidP="0006085C">
      <w:pPr>
        <w:pStyle w:val="ListParagraph"/>
        <w:numPr>
          <w:ilvl w:val="0"/>
          <w:numId w:val="27"/>
        </w:numPr>
        <w:rPr>
          <w:rFonts w:ascii="Arial" w:hAnsi="Arial" w:cs="Arial"/>
        </w:rPr>
      </w:pPr>
      <w:r>
        <w:rPr>
          <w:rFonts w:ascii="Arial" w:hAnsi="Arial" w:cs="Arial"/>
        </w:rPr>
        <w:t>Our ability to deliver t</w:t>
      </w:r>
      <w:r w:rsidR="0006085C" w:rsidRPr="00060968">
        <w:rPr>
          <w:rFonts w:ascii="Arial" w:hAnsi="Arial" w:cs="Arial"/>
        </w:rPr>
        <w:t xml:space="preserve">he Master Plan </w:t>
      </w:r>
      <w:r>
        <w:rPr>
          <w:rFonts w:ascii="Arial" w:hAnsi="Arial" w:cs="Arial"/>
        </w:rPr>
        <w:t xml:space="preserve">– it </w:t>
      </w:r>
      <w:r w:rsidR="0006085C" w:rsidRPr="00060968">
        <w:rPr>
          <w:rFonts w:ascii="Arial" w:hAnsi="Arial" w:cs="Arial"/>
        </w:rPr>
        <w:t>must be possible to deliver in phases</w:t>
      </w:r>
    </w:p>
    <w:p w14:paraId="787A98EB" w14:textId="77777777" w:rsidR="0006085C" w:rsidRPr="00060968" w:rsidRDefault="0006085C" w:rsidP="0006085C">
      <w:pPr>
        <w:pStyle w:val="ListParagraph"/>
        <w:rPr>
          <w:rFonts w:ascii="Arial" w:hAnsi="Arial" w:cs="Arial"/>
          <w:b/>
        </w:rPr>
      </w:pPr>
    </w:p>
    <w:p w14:paraId="124963BD" w14:textId="77777777" w:rsidR="0006085C" w:rsidRPr="00060968" w:rsidRDefault="0006085C" w:rsidP="00562420">
      <w:pPr>
        <w:rPr>
          <w:rFonts w:ascii="Arial" w:hAnsi="Arial" w:cs="Arial"/>
        </w:rPr>
      </w:pPr>
    </w:p>
    <w:p w14:paraId="24840096" w14:textId="77777777" w:rsidR="0006085C" w:rsidRDefault="0006085C">
      <w:pPr>
        <w:rPr>
          <w:rFonts w:ascii="Arial" w:hAnsi="Arial" w:cs="Arial"/>
          <w:b/>
        </w:rPr>
      </w:pPr>
      <w:r w:rsidRPr="00060968">
        <w:rPr>
          <w:rFonts w:ascii="Arial" w:hAnsi="Arial" w:cs="Arial"/>
        </w:rPr>
        <w:br w:type="page"/>
      </w:r>
      <w:r w:rsidR="008508DF">
        <w:rPr>
          <w:rFonts w:ascii="Arial" w:hAnsi="Arial" w:cs="Arial"/>
          <w:b/>
        </w:rPr>
        <w:lastRenderedPageBreak/>
        <w:t>Appendix 2 – Terms and conditions</w:t>
      </w:r>
    </w:p>
    <w:p w14:paraId="7717336F" w14:textId="77777777" w:rsidR="008508DF" w:rsidRDefault="008508DF">
      <w:pPr>
        <w:rPr>
          <w:rFonts w:ascii="Arial" w:hAnsi="Arial" w:cs="Arial"/>
          <w:b/>
        </w:rPr>
      </w:pPr>
      <w:r>
        <w:rPr>
          <w:rFonts w:ascii="Arial" w:hAnsi="Arial" w:cs="Arial"/>
          <w:b/>
        </w:rPr>
        <w:br w:type="page"/>
      </w:r>
    </w:p>
    <w:p w14:paraId="501D2B53" w14:textId="77777777" w:rsidR="008508DF" w:rsidRDefault="008508DF">
      <w:pPr>
        <w:rPr>
          <w:rFonts w:ascii="Arial" w:hAnsi="Arial" w:cs="Arial"/>
          <w:b/>
        </w:rPr>
      </w:pPr>
      <w:r>
        <w:rPr>
          <w:rFonts w:ascii="Arial" w:hAnsi="Arial" w:cs="Arial"/>
          <w:b/>
        </w:rPr>
        <w:lastRenderedPageBreak/>
        <w:t xml:space="preserve">Appendix 3 </w:t>
      </w:r>
      <w:r w:rsidR="00A978D2">
        <w:rPr>
          <w:rFonts w:ascii="Arial" w:hAnsi="Arial" w:cs="Arial"/>
          <w:b/>
        </w:rPr>
        <w:t>–</w:t>
      </w:r>
      <w:r>
        <w:rPr>
          <w:rFonts w:ascii="Arial" w:hAnsi="Arial" w:cs="Arial"/>
          <w:b/>
        </w:rPr>
        <w:t xml:space="preserve"> </w:t>
      </w:r>
      <w:r w:rsidR="00A978D2">
        <w:rPr>
          <w:rFonts w:ascii="Arial" w:hAnsi="Arial" w:cs="Arial"/>
          <w:b/>
        </w:rPr>
        <w:t>Confirmation of fee offer</w:t>
      </w:r>
    </w:p>
    <w:p w14:paraId="0A13EEB1" w14:textId="77777777" w:rsidR="00A978D2" w:rsidRPr="00A978D2" w:rsidRDefault="00A978D2" w:rsidP="00A978D2">
      <w:pPr>
        <w:rPr>
          <w:rFonts w:ascii="Arial" w:hAnsi="Arial" w:cs="Arial"/>
          <w:b/>
          <w:bCs/>
        </w:rPr>
      </w:pPr>
      <w:r w:rsidRPr="00A978D2">
        <w:rPr>
          <w:rFonts w:ascii="Arial" w:hAnsi="Arial" w:cs="Arial"/>
          <w:b/>
          <w:bCs/>
        </w:rPr>
        <w:t>Form of Tender/Statement of Compliance</w:t>
      </w:r>
    </w:p>
    <w:p w14:paraId="39B8A01E" w14:textId="77777777" w:rsidR="00A978D2" w:rsidRPr="00A978D2" w:rsidRDefault="00A978D2" w:rsidP="00A978D2">
      <w:pPr>
        <w:rPr>
          <w:rFonts w:ascii="Arial" w:hAnsi="Arial" w:cs="Arial"/>
          <w:b/>
        </w:rPr>
      </w:pPr>
      <w:r w:rsidRPr="00A978D2">
        <w:rPr>
          <w:rFonts w:ascii="Arial" w:hAnsi="Arial" w:cs="Arial"/>
          <w:b/>
        </w:rPr>
        <w:t>TO BE COMPLETED BY THE TENDERER</w:t>
      </w:r>
    </w:p>
    <w:p w14:paraId="7AE371FE" w14:textId="77777777" w:rsidR="00A978D2" w:rsidRPr="00A476F4" w:rsidRDefault="00A978D2" w:rsidP="00A978D2">
      <w:pPr>
        <w:rPr>
          <w:rFonts w:ascii="Arial" w:hAnsi="Arial" w:cs="Arial"/>
          <w:bCs/>
          <w:i/>
          <w:iCs/>
        </w:rPr>
      </w:pPr>
      <w:r w:rsidRPr="00A476F4">
        <w:rPr>
          <w:rFonts w:ascii="Arial" w:hAnsi="Arial" w:cs="Arial"/>
          <w:bCs/>
        </w:rPr>
        <w:t xml:space="preserve">To: </w:t>
      </w:r>
      <w:r w:rsidRPr="00A476F4">
        <w:rPr>
          <w:rFonts w:ascii="Arial" w:hAnsi="Arial" w:cs="Arial"/>
          <w:bCs/>
          <w:i/>
          <w:iCs/>
        </w:rPr>
        <w:t>[Tenderer to insert]</w:t>
      </w:r>
    </w:p>
    <w:p w14:paraId="029907FA" w14:textId="77777777" w:rsidR="00A978D2" w:rsidRPr="00A476F4" w:rsidRDefault="00A978D2" w:rsidP="00A978D2">
      <w:pPr>
        <w:rPr>
          <w:rFonts w:ascii="Arial" w:hAnsi="Arial" w:cs="Arial"/>
          <w:bCs/>
          <w:i/>
          <w:iCs/>
        </w:rPr>
      </w:pPr>
      <w:r w:rsidRPr="00A476F4">
        <w:rPr>
          <w:rFonts w:ascii="Arial" w:hAnsi="Arial" w:cs="Arial"/>
          <w:bCs/>
        </w:rPr>
        <w:t xml:space="preserve">Date: </w:t>
      </w:r>
      <w:r w:rsidRPr="00A476F4">
        <w:rPr>
          <w:rFonts w:ascii="Arial" w:hAnsi="Arial" w:cs="Arial"/>
          <w:bCs/>
          <w:i/>
          <w:iCs/>
        </w:rPr>
        <w:t>[Tenderer to insert date]</w:t>
      </w:r>
    </w:p>
    <w:p w14:paraId="43D3A81C" w14:textId="70347394" w:rsidR="00A978D2" w:rsidRPr="00A476F4" w:rsidRDefault="00A978D2" w:rsidP="00A978D2">
      <w:pPr>
        <w:rPr>
          <w:rFonts w:ascii="Arial" w:hAnsi="Arial" w:cs="Arial"/>
          <w:bCs/>
        </w:rPr>
      </w:pPr>
      <w:r w:rsidRPr="00A476F4">
        <w:rPr>
          <w:rFonts w:ascii="Arial" w:hAnsi="Arial" w:cs="Arial"/>
          <w:bCs/>
        </w:rPr>
        <w:t xml:space="preserve">Provision: Lead Architect for </w:t>
      </w:r>
      <w:r w:rsidR="00A476F4">
        <w:rPr>
          <w:rFonts w:ascii="Arial" w:hAnsi="Arial" w:cs="Arial"/>
          <w:bCs/>
        </w:rPr>
        <w:t>Master Plan</w:t>
      </w:r>
    </w:p>
    <w:p w14:paraId="29E50D0C" w14:textId="77777777" w:rsidR="00A978D2" w:rsidRPr="00A476F4" w:rsidRDefault="00A978D2" w:rsidP="00A978D2">
      <w:pPr>
        <w:rPr>
          <w:rFonts w:ascii="Arial" w:hAnsi="Arial" w:cs="Arial"/>
          <w:bCs/>
        </w:rPr>
      </w:pPr>
      <w:r w:rsidRPr="00A476F4">
        <w:rPr>
          <w:rFonts w:ascii="Arial" w:hAnsi="Arial" w:cs="Arial"/>
          <w:bCs/>
        </w:rPr>
        <w:t>To: The Horniman Museum and Gardens</w:t>
      </w:r>
    </w:p>
    <w:p w14:paraId="53324BCB" w14:textId="77777777" w:rsidR="00A978D2" w:rsidRPr="00A476F4" w:rsidRDefault="00A978D2" w:rsidP="00A978D2">
      <w:pPr>
        <w:rPr>
          <w:rFonts w:ascii="Arial" w:hAnsi="Arial" w:cs="Arial"/>
          <w:bCs/>
          <w:i/>
          <w:iCs/>
        </w:rPr>
      </w:pPr>
      <w:r w:rsidRPr="00A476F4">
        <w:rPr>
          <w:rFonts w:ascii="Arial" w:hAnsi="Arial" w:cs="Arial"/>
          <w:bCs/>
        </w:rPr>
        <w:t xml:space="preserve">From: </w:t>
      </w:r>
      <w:r w:rsidRPr="00A476F4">
        <w:rPr>
          <w:rFonts w:ascii="Arial" w:hAnsi="Arial" w:cs="Arial"/>
          <w:bCs/>
          <w:i/>
          <w:iCs/>
        </w:rPr>
        <w:t>[Tenderer to insert name of organisation submitting Tender ]</w:t>
      </w:r>
    </w:p>
    <w:p w14:paraId="4D79D13C" w14:textId="4B7DE54A" w:rsidR="00A978D2" w:rsidRPr="00A476F4" w:rsidRDefault="00A978D2" w:rsidP="00A978D2">
      <w:pPr>
        <w:rPr>
          <w:rFonts w:ascii="Arial" w:hAnsi="Arial" w:cs="Arial"/>
        </w:rPr>
      </w:pPr>
      <w:r w:rsidRPr="00A476F4">
        <w:rPr>
          <w:rFonts w:ascii="Arial" w:hAnsi="Arial" w:cs="Arial"/>
        </w:rPr>
        <w:t>1.0 Having examined the Invitation to Tender and all other Appendices, and being fully satisfied in</w:t>
      </w:r>
      <w:r w:rsidR="00A476F4">
        <w:rPr>
          <w:rFonts w:ascii="Arial" w:hAnsi="Arial" w:cs="Arial"/>
        </w:rPr>
        <w:t xml:space="preserve"> </w:t>
      </w:r>
      <w:r w:rsidRPr="00A476F4">
        <w:rPr>
          <w:rFonts w:ascii="Arial" w:hAnsi="Arial" w:cs="Arial"/>
        </w:rPr>
        <w:t>all respects with the requirements of the ITT (including the Conditions of Tender).</w:t>
      </w:r>
    </w:p>
    <w:p w14:paraId="63E7A7C3" w14:textId="15AC0DA1" w:rsidR="00A978D2" w:rsidRPr="00A476F4" w:rsidRDefault="00A978D2" w:rsidP="00A978D2">
      <w:pPr>
        <w:rPr>
          <w:rFonts w:ascii="Arial" w:hAnsi="Arial" w:cs="Arial"/>
        </w:rPr>
      </w:pPr>
      <w:r w:rsidRPr="00A476F4">
        <w:rPr>
          <w:rFonts w:ascii="Arial" w:hAnsi="Arial" w:cs="Arial"/>
        </w:rPr>
        <w:t>I/We hereby offer to provide Lead Architect Services as specified in the Scope of Services for the</w:t>
      </w:r>
      <w:r w:rsidR="00A476F4">
        <w:rPr>
          <w:rFonts w:ascii="Arial" w:hAnsi="Arial" w:cs="Arial"/>
        </w:rPr>
        <w:t xml:space="preserve"> </w:t>
      </w:r>
      <w:r w:rsidRPr="00A476F4">
        <w:rPr>
          <w:rFonts w:ascii="Arial" w:hAnsi="Arial" w:cs="Arial"/>
        </w:rPr>
        <w:t>fixed lump sum of :</w:t>
      </w:r>
    </w:p>
    <w:p w14:paraId="4C985C39" w14:textId="77777777" w:rsidR="00A978D2" w:rsidRPr="00A476F4" w:rsidRDefault="00A978D2" w:rsidP="00A978D2">
      <w:pPr>
        <w:rPr>
          <w:rFonts w:ascii="Arial" w:hAnsi="Arial" w:cs="Arial"/>
        </w:rPr>
      </w:pPr>
      <w:r w:rsidRPr="00A476F4">
        <w:rPr>
          <w:rFonts w:ascii="Arial" w:hAnsi="Arial" w:cs="Arial"/>
        </w:rPr>
        <w:t>£…………………………………Amount in words:</w:t>
      </w:r>
    </w:p>
    <w:p w14:paraId="0C16C682" w14:textId="77777777" w:rsidR="00A978D2" w:rsidRPr="00A476F4" w:rsidRDefault="00A978D2" w:rsidP="00A978D2">
      <w:pPr>
        <w:rPr>
          <w:rFonts w:ascii="Arial" w:hAnsi="Arial" w:cs="Arial"/>
        </w:rPr>
      </w:pPr>
      <w:r w:rsidRPr="00A476F4">
        <w:rPr>
          <w:rFonts w:ascii="Arial" w:hAnsi="Arial" w:cs="Arial"/>
        </w:rPr>
        <w:t>……………….............................................………………………………………………</w:t>
      </w:r>
    </w:p>
    <w:p w14:paraId="60CA2DDC" w14:textId="77777777" w:rsidR="00A978D2" w:rsidRPr="00A476F4" w:rsidRDefault="00A978D2" w:rsidP="00A978D2">
      <w:pPr>
        <w:rPr>
          <w:rFonts w:ascii="Arial" w:hAnsi="Arial" w:cs="Arial"/>
        </w:rPr>
      </w:pPr>
      <w:r w:rsidRPr="00A476F4">
        <w:rPr>
          <w:rFonts w:ascii="Arial" w:hAnsi="Arial" w:cs="Arial"/>
        </w:rPr>
        <w:t>…………………………………………………………………………</w:t>
      </w:r>
    </w:p>
    <w:p w14:paraId="49F5F932" w14:textId="2C9F0560" w:rsidR="00A978D2" w:rsidRPr="00A476F4" w:rsidRDefault="00A978D2" w:rsidP="00A978D2">
      <w:pPr>
        <w:rPr>
          <w:rFonts w:ascii="Arial" w:hAnsi="Arial" w:cs="Arial"/>
        </w:rPr>
      </w:pPr>
      <w:r w:rsidRPr="00A476F4">
        <w:rPr>
          <w:rFonts w:ascii="Arial" w:hAnsi="Arial" w:cs="Arial"/>
        </w:rPr>
        <w:t>and in accordance with the provisions of the Agreement. If this offer is accepted I/we will execute</w:t>
      </w:r>
      <w:r w:rsidR="00A476F4">
        <w:rPr>
          <w:rFonts w:ascii="Arial" w:hAnsi="Arial" w:cs="Arial"/>
        </w:rPr>
        <w:t xml:space="preserve"> </w:t>
      </w:r>
      <w:r w:rsidRPr="00A476F4">
        <w:rPr>
          <w:rFonts w:ascii="Arial" w:hAnsi="Arial" w:cs="Arial"/>
        </w:rPr>
        <w:t>documents in the form of the Agreement within 30 days of being called upon to do so.</w:t>
      </w:r>
    </w:p>
    <w:p w14:paraId="670C4154" w14:textId="297E1749" w:rsidR="00A978D2" w:rsidRPr="00A476F4" w:rsidRDefault="00A978D2" w:rsidP="00A978D2">
      <w:pPr>
        <w:rPr>
          <w:rFonts w:ascii="Arial" w:hAnsi="Arial" w:cs="Arial"/>
          <w:bCs/>
        </w:rPr>
      </w:pPr>
      <w:r w:rsidRPr="00A476F4">
        <w:rPr>
          <w:rFonts w:ascii="Arial" w:hAnsi="Arial" w:cs="Arial"/>
          <w:bCs/>
        </w:rPr>
        <w:t>I/We confirm that I/we agree with the Horniman in legally binding terms to comply with the</w:t>
      </w:r>
      <w:r w:rsidR="00A476F4">
        <w:rPr>
          <w:rFonts w:ascii="Arial" w:hAnsi="Arial" w:cs="Arial"/>
          <w:bCs/>
        </w:rPr>
        <w:t xml:space="preserve"> </w:t>
      </w:r>
      <w:r w:rsidRPr="00A476F4">
        <w:rPr>
          <w:rFonts w:ascii="Arial" w:hAnsi="Arial" w:cs="Arial"/>
          <w:bCs/>
        </w:rPr>
        <w:t>provisions relating to confidentiality set out in Section 2 of the Invitation to Tender.</w:t>
      </w:r>
    </w:p>
    <w:p w14:paraId="30968B13" w14:textId="498607D8" w:rsidR="00A978D2" w:rsidRPr="00A476F4" w:rsidRDefault="00A978D2" w:rsidP="00A978D2">
      <w:pPr>
        <w:rPr>
          <w:rFonts w:ascii="Arial" w:hAnsi="Arial" w:cs="Arial"/>
        </w:rPr>
      </w:pPr>
      <w:r w:rsidRPr="00A476F4">
        <w:rPr>
          <w:rFonts w:ascii="Arial" w:hAnsi="Arial" w:cs="Arial"/>
        </w:rPr>
        <w:t>2.0 My/our offer is open for acceptance for a maximum period of 120 days from the date of</w:t>
      </w:r>
      <w:r w:rsidR="00A476F4">
        <w:rPr>
          <w:rFonts w:ascii="Arial" w:hAnsi="Arial" w:cs="Arial"/>
        </w:rPr>
        <w:t xml:space="preserve"> </w:t>
      </w:r>
      <w:r w:rsidRPr="00A476F4">
        <w:rPr>
          <w:rFonts w:ascii="Arial" w:hAnsi="Arial" w:cs="Arial"/>
        </w:rPr>
        <w:t>return of tender.</w:t>
      </w:r>
    </w:p>
    <w:p w14:paraId="1A621306" w14:textId="77777777" w:rsidR="00A978D2" w:rsidRPr="00A476F4" w:rsidRDefault="00A978D2" w:rsidP="00A978D2">
      <w:pPr>
        <w:rPr>
          <w:rFonts w:ascii="Arial" w:hAnsi="Arial" w:cs="Arial"/>
        </w:rPr>
      </w:pPr>
      <w:r w:rsidRPr="00A476F4">
        <w:rPr>
          <w:rFonts w:ascii="Arial" w:hAnsi="Arial" w:cs="Arial"/>
        </w:rPr>
        <w:t>3.0 I/We understand that the Client does not bind himself to accept the lowest or any offer.</w:t>
      </w:r>
    </w:p>
    <w:p w14:paraId="3F808CB8" w14:textId="77777777" w:rsidR="00A978D2" w:rsidRPr="00A476F4" w:rsidRDefault="00A978D2" w:rsidP="00A978D2">
      <w:pPr>
        <w:rPr>
          <w:rFonts w:ascii="Arial" w:hAnsi="Arial" w:cs="Arial"/>
        </w:rPr>
      </w:pPr>
      <w:r w:rsidRPr="00A476F4">
        <w:rPr>
          <w:rFonts w:ascii="Arial" w:hAnsi="Arial" w:cs="Arial"/>
        </w:rPr>
        <w:t>4.0 Collusive Tendering / Bona Fide Tender – I/We hereby certify that:</w:t>
      </w:r>
    </w:p>
    <w:p w14:paraId="75A96F86" w14:textId="58C08F7A" w:rsidR="00A978D2" w:rsidRPr="00A476F4" w:rsidRDefault="00A476F4" w:rsidP="00A476F4">
      <w:pPr>
        <w:rPr>
          <w:rFonts w:ascii="Arial" w:hAnsi="Arial" w:cs="Arial"/>
        </w:rPr>
      </w:pPr>
      <w:r>
        <w:rPr>
          <w:rFonts w:ascii="Arial" w:hAnsi="Arial" w:cs="Arial"/>
        </w:rPr>
        <w:t>4.1 T</w:t>
      </w:r>
      <w:r w:rsidR="00A978D2" w:rsidRPr="00A476F4">
        <w:rPr>
          <w:rFonts w:ascii="Arial" w:hAnsi="Arial" w:cs="Arial"/>
        </w:rPr>
        <w:t>he Tender is bona fide and intended to be competitive and that I/we have not fixed</w:t>
      </w:r>
      <w:r>
        <w:rPr>
          <w:rFonts w:ascii="Arial" w:hAnsi="Arial" w:cs="Arial"/>
        </w:rPr>
        <w:t xml:space="preserve"> </w:t>
      </w:r>
      <w:r w:rsidR="00A978D2" w:rsidRPr="00A476F4">
        <w:rPr>
          <w:rFonts w:ascii="Arial" w:hAnsi="Arial" w:cs="Arial"/>
        </w:rPr>
        <w:t>or adjusted the amount of the Tender by or under in accordance with any agreement</w:t>
      </w:r>
      <w:r>
        <w:rPr>
          <w:rFonts w:ascii="Arial" w:hAnsi="Arial" w:cs="Arial"/>
        </w:rPr>
        <w:t xml:space="preserve"> </w:t>
      </w:r>
      <w:r w:rsidR="00A978D2" w:rsidRPr="00A476F4">
        <w:rPr>
          <w:rFonts w:ascii="Arial" w:hAnsi="Arial" w:cs="Arial"/>
        </w:rPr>
        <w:t>or arrangement with any other person:</w:t>
      </w:r>
    </w:p>
    <w:p w14:paraId="284E847A" w14:textId="21B82EF6" w:rsidR="00A978D2" w:rsidRPr="00A476F4" w:rsidRDefault="00A978D2" w:rsidP="00A978D2">
      <w:pPr>
        <w:rPr>
          <w:rFonts w:ascii="Arial" w:hAnsi="Arial" w:cs="Arial"/>
        </w:rPr>
      </w:pPr>
      <w:r w:rsidRPr="00A476F4">
        <w:rPr>
          <w:rFonts w:ascii="Arial" w:hAnsi="Arial" w:cs="Arial"/>
        </w:rPr>
        <w:t>4.2 I/We also certify that I/we will not do at any time before the hour and date specified</w:t>
      </w:r>
      <w:r w:rsidR="00A476F4">
        <w:rPr>
          <w:rFonts w:ascii="Arial" w:hAnsi="Arial" w:cs="Arial"/>
        </w:rPr>
        <w:t xml:space="preserve"> </w:t>
      </w:r>
      <w:r w:rsidRPr="00A476F4">
        <w:rPr>
          <w:rFonts w:ascii="Arial" w:hAnsi="Arial" w:cs="Arial"/>
        </w:rPr>
        <w:t>for the return of the tender any of the following acts:</w:t>
      </w:r>
    </w:p>
    <w:p w14:paraId="7EBEA8A9" w14:textId="326DCEFA" w:rsidR="00A978D2" w:rsidRPr="00A476F4" w:rsidRDefault="00A978D2" w:rsidP="00A978D2">
      <w:pPr>
        <w:rPr>
          <w:rFonts w:ascii="Arial" w:hAnsi="Arial" w:cs="Arial"/>
        </w:rPr>
      </w:pPr>
      <w:r w:rsidRPr="00A476F4">
        <w:rPr>
          <w:rFonts w:ascii="Arial" w:hAnsi="Arial" w:cs="Arial"/>
        </w:rPr>
        <w:t>4.2.1 indicate to the person or other than the person calling for the Tenders the</w:t>
      </w:r>
      <w:r w:rsidR="00A476F4">
        <w:rPr>
          <w:rFonts w:ascii="Arial" w:hAnsi="Arial" w:cs="Arial"/>
        </w:rPr>
        <w:t xml:space="preserve"> </w:t>
      </w:r>
      <w:r w:rsidRPr="00A476F4">
        <w:rPr>
          <w:rFonts w:ascii="Arial" w:hAnsi="Arial" w:cs="Arial"/>
        </w:rPr>
        <w:t>amount or approximate amount of the proposed Tender, except where the</w:t>
      </w:r>
      <w:r w:rsidR="00A476F4">
        <w:rPr>
          <w:rFonts w:ascii="Arial" w:hAnsi="Arial" w:cs="Arial"/>
        </w:rPr>
        <w:t xml:space="preserve"> </w:t>
      </w:r>
      <w:r w:rsidRPr="00A476F4">
        <w:rPr>
          <w:rFonts w:ascii="Arial" w:hAnsi="Arial" w:cs="Arial"/>
        </w:rPr>
        <w:t>disclosure, in confidence, of the approximate amount of the Tender was</w:t>
      </w:r>
      <w:r w:rsidR="00A476F4">
        <w:rPr>
          <w:rFonts w:ascii="Arial" w:hAnsi="Arial" w:cs="Arial"/>
        </w:rPr>
        <w:t xml:space="preserve"> </w:t>
      </w:r>
      <w:r w:rsidRPr="00A476F4">
        <w:rPr>
          <w:rFonts w:ascii="Arial" w:hAnsi="Arial" w:cs="Arial"/>
        </w:rPr>
        <w:t>necessary to obtain insurance premium or other quotations necessarily</w:t>
      </w:r>
      <w:r w:rsidR="00A476F4">
        <w:rPr>
          <w:rFonts w:ascii="Arial" w:hAnsi="Arial" w:cs="Arial"/>
        </w:rPr>
        <w:t xml:space="preserve"> </w:t>
      </w:r>
      <w:r w:rsidRPr="00A476F4">
        <w:rPr>
          <w:rFonts w:ascii="Arial" w:hAnsi="Arial" w:cs="Arial"/>
        </w:rPr>
        <w:t>required for the preparation of the Tender;</w:t>
      </w:r>
    </w:p>
    <w:p w14:paraId="3FEB53F9" w14:textId="362E8673" w:rsidR="00A978D2" w:rsidRPr="00A476F4" w:rsidRDefault="00A978D2" w:rsidP="00A978D2">
      <w:pPr>
        <w:rPr>
          <w:rFonts w:ascii="Arial" w:hAnsi="Arial" w:cs="Arial"/>
        </w:rPr>
      </w:pPr>
      <w:r w:rsidRPr="00A476F4">
        <w:rPr>
          <w:rFonts w:ascii="Arial" w:hAnsi="Arial" w:cs="Arial"/>
        </w:rPr>
        <w:t>4.2.2 enter into any agreement or arrangement with any other person that they</w:t>
      </w:r>
      <w:r w:rsidR="00A476F4">
        <w:rPr>
          <w:rFonts w:ascii="Arial" w:hAnsi="Arial" w:cs="Arial"/>
        </w:rPr>
        <w:t xml:space="preserve"> </w:t>
      </w:r>
      <w:r w:rsidRPr="00A476F4">
        <w:rPr>
          <w:rFonts w:ascii="Arial" w:hAnsi="Arial" w:cs="Arial"/>
        </w:rPr>
        <w:t>shall refrain from tendering or as to the amount of any tender to be</w:t>
      </w:r>
      <w:r w:rsidR="00A476F4">
        <w:rPr>
          <w:rFonts w:ascii="Arial" w:hAnsi="Arial" w:cs="Arial"/>
        </w:rPr>
        <w:t xml:space="preserve"> </w:t>
      </w:r>
      <w:r w:rsidRPr="00A476F4">
        <w:rPr>
          <w:rFonts w:ascii="Arial" w:hAnsi="Arial" w:cs="Arial"/>
        </w:rPr>
        <w:t>submitted;</w:t>
      </w:r>
    </w:p>
    <w:p w14:paraId="57692ABD" w14:textId="49E4F99D" w:rsidR="00A978D2" w:rsidRPr="00A476F4" w:rsidRDefault="00A978D2" w:rsidP="00A978D2">
      <w:pPr>
        <w:rPr>
          <w:rFonts w:ascii="Arial" w:hAnsi="Arial" w:cs="Arial"/>
        </w:rPr>
      </w:pPr>
      <w:r w:rsidRPr="00A476F4">
        <w:rPr>
          <w:rFonts w:ascii="Arial" w:hAnsi="Arial" w:cs="Arial"/>
        </w:rPr>
        <w:t>4.2.3 offer or pay or give or agree to pay or give any sum of money or valuable</w:t>
      </w:r>
      <w:r w:rsidR="00A476F4">
        <w:rPr>
          <w:rFonts w:ascii="Arial" w:hAnsi="Arial" w:cs="Arial"/>
        </w:rPr>
        <w:t xml:space="preserve"> </w:t>
      </w:r>
      <w:r w:rsidRPr="00A476F4">
        <w:rPr>
          <w:rFonts w:ascii="Arial" w:hAnsi="Arial" w:cs="Arial"/>
        </w:rPr>
        <w:t>consideration directly or indirectly to any person for doing or having done or</w:t>
      </w:r>
      <w:r w:rsidR="00A476F4">
        <w:rPr>
          <w:rFonts w:ascii="Arial" w:hAnsi="Arial" w:cs="Arial"/>
        </w:rPr>
        <w:t xml:space="preserve"> </w:t>
      </w:r>
      <w:r w:rsidRPr="00A476F4">
        <w:rPr>
          <w:rFonts w:ascii="Arial" w:hAnsi="Arial" w:cs="Arial"/>
        </w:rPr>
        <w:t>causing or having caused to be done in relation to any other tender or</w:t>
      </w:r>
      <w:r w:rsidR="00A476F4">
        <w:rPr>
          <w:rFonts w:ascii="Arial" w:hAnsi="Arial" w:cs="Arial"/>
        </w:rPr>
        <w:t xml:space="preserve"> </w:t>
      </w:r>
      <w:r w:rsidRPr="00A476F4">
        <w:rPr>
          <w:rFonts w:ascii="Arial" w:hAnsi="Arial" w:cs="Arial"/>
        </w:rPr>
        <w:t>The Horniman Museum and Gardens</w:t>
      </w:r>
      <w:r w:rsidR="00A476F4">
        <w:rPr>
          <w:rFonts w:ascii="Arial" w:hAnsi="Arial" w:cs="Arial"/>
        </w:rPr>
        <w:t xml:space="preserve"> Master Plan </w:t>
      </w:r>
      <w:r w:rsidRPr="00A476F4">
        <w:rPr>
          <w:rFonts w:ascii="Arial" w:hAnsi="Arial" w:cs="Arial"/>
        </w:rPr>
        <w:lastRenderedPageBreak/>
        <w:t>Project</w:t>
      </w:r>
      <w:r w:rsidR="00A476F4">
        <w:rPr>
          <w:rFonts w:ascii="Arial" w:hAnsi="Arial" w:cs="Arial"/>
        </w:rPr>
        <w:t xml:space="preserve"> </w:t>
      </w:r>
      <w:r w:rsidRPr="00A476F4">
        <w:rPr>
          <w:rFonts w:ascii="Arial" w:hAnsi="Arial" w:cs="Arial"/>
        </w:rPr>
        <w:t>Lead Architect Tender</w:t>
      </w:r>
      <w:r w:rsidR="00C6339E">
        <w:rPr>
          <w:rFonts w:ascii="Arial" w:hAnsi="Arial" w:cs="Arial"/>
        </w:rPr>
        <w:t xml:space="preserve"> </w:t>
      </w:r>
      <w:r w:rsidRPr="00A476F4">
        <w:rPr>
          <w:rFonts w:ascii="Arial" w:hAnsi="Arial" w:cs="Arial"/>
        </w:rPr>
        <w:t>proposed tender for the said work any act or thing of the nature specified and</w:t>
      </w:r>
      <w:r w:rsidR="00C6339E">
        <w:rPr>
          <w:rFonts w:ascii="Arial" w:hAnsi="Arial" w:cs="Arial"/>
        </w:rPr>
        <w:t xml:space="preserve"> </w:t>
      </w:r>
      <w:r w:rsidRPr="00A476F4">
        <w:rPr>
          <w:rFonts w:ascii="Arial" w:hAnsi="Arial" w:cs="Arial"/>
        </w:rPr>
        <w:t>described in this standing order.</w:t>
      </w:r>
    </w:p>
    <w:p w14:paraId="78998580" w14:textId="77777777" w:rsidR="00A978D2" w:rsidRPr="00A476F4" w:rsidRDefault="00A978D2" w:rsidP="00A978D2">
      <w:pPr>
        <w:rPr>
          <w:rFonts w:ascii="Arial" w:hAnsi="Arial" w:cs="Arial"/>
        </w:rPr>
      </w:pPr>
      <w:r w:rsidRPr="00A476F4">
        <w:rPr>
          <w:rFonts w:ascii="Arial" w:hAnsi="Arial" w:cs="Arial"/>
        </w:rPr>
        <w:t>5.0 Canvassing - We hereby certify that:</w:t>
      </w:r>
    </w:p>
    <w:p w14:paraId="4235B55F" w14:textId="6254236C" w:rsidR="00A978D2" w:rsidRPr="00A476F4" w:rsidRDefault="00A978D2" w:rsidP="00A978D2">
      <w:pPr>
        <w:rPr>
          <w:rFonts w:ascii="Arial" w:hAnsi="Arial" w:cs="Arial"/>
        </w:rPr>
      </w:pPr>
      <w:r w:rsidRPr="00A476F4">
        <w:rPr>
          <w:rFonts w:ascii="Arial" w:hAnsi="Arial" w:cs="Arial"/>
        </w:rPr>
        <w:t>5.1 I/We hereby confirm that I/we have not canvassed any member, officer, employee, or</w:t>
      </w:r>
      <w:r w:rsidR="00C6339E">
        <w:rPr>
          <w:rFonts w:ascii="Arial" w:hAnsi="Arial" w:cs="Arial"/>
        </w:rPr>
        <w:t xml:space="preserve"> </w:t>
      </w:r>
      <w:r w:rsidRPr="00A476F4">
        <w:rPr>
          <w:rFonts w:ascii="Arial" w:hAnsi="Arial" w:cs="Arial"/>
        </w:rPr>
        <w:t>agent of the Horniman in connection with the award of the Frameworks Agreement</w:t>
      </w:r>
      <w:r w:rsidR="00C6339E">
        <w:rPr>
          <w:rFonts w:ascii="Arial" w:hAnsi="Arial" w:cs="Arial"/>
        </w:rPr>
        <w:t xml:space="preserve"> </w:t>
      </w:r>
      <w:r w:rsidRPr="00A476F4">
        <w:rPr>
          <w:rFonts w:ascii="Arial" w:hAnsi="Arial" w:cs="Arial"/>
        </w:rPr>
        <w:t>for the services and that no person employed by me/us or acting on my/our behalf</w:t>
      </w:r>
      <w:r w:rsidR="00C6339E">
        <w:rPr>
          <w:rFonts w:ascii="Arial" w:hAnsi="Arial" w:cs="Arial"/>
        </w:rPr>
        <w:t xml:space="preserve"> </w:t>
      </w:r>
      <w:r w:rsidRPr="00A476F4">
        <w:rPr>
          <w:rFonts w:ascii="Arial" w:hAnsi="Arial" w:cs="Arial"/>
        </w:rPr>
        <w:t>has done any such act.</w:t>
      </w:r>
    </w:p>
    <w:p w14:paraId="15CB2C0E" w14:textId="5CF1F047" w:rsidR="00A978D2" w:rsidRPr="00A476F4" w:rsidRDefault="00A978D2" w:rsidP="00A978D2">
      <w:pPr>
        <w:rPr>
          <w:rFonts w:ascii="Arial" w:hAnsi="Arial" w:cs="Arial"/>
        </w:rPr>
      </w:pPr>
      <w:r w:rsidRPr="00A476F4">
        <w:rPr>
          <w:rFonts w:ascii="Arial" w:hAnsi="Arial" w:cs="Arial"/>
        </w:rPr>
        <w:t>5.2 I/We further hereby undertake that I/we will not prior to the conclusion of the Provider</w:t>
      </w:r>
      <w:r w:rsidR="00C6339E">
        <w:rPr>
          <w:rFonts w:ascii="Arial" w:hAnsi="Arial" w:cs="Arial"/>
        </w:rPr>
        <w:t xml:space="preserve"> </w:t>
      </w:r>
      <w:r w:rsidRPr="00A476F4">
        <w:rPr>
          <w:rFonts w:ascii="Arial" w:hAnsi="Arial" w:cs="Arial"/>
        </w:rPr>
        <w:t>selection process canvass or solicit any member, employee, agent or provider of the</w:t>
      </w:r>
      <w:r w:rsidR="00C6339E">
        <w:rPr>
          <w:rFonts w:ascii="Arial" w:hAnsi="Arial" w:cs="Arial"/>
        </w:rPr>
        <w:t xml:space="preserve"> </w:t>
      </w:r>
      <w:r w:rsidRPr="00A476F4">
        <w:rPr>
          <w:rFonts w:ascii="Arial" w:hAnsi="Arial" w:cs="Arial"/>
        </w:rPr>
        <w:t>Horniman in connection with the award of the Agreement for the services or any</w:t>
      </w:r>
      <w:r w:rsidR="00C6339E">
        <w:rPr>
          <w:rFonts w:ascii="Arial" w:hAnsi="Arial" w:cs="Arial"/>
        </w:rPr>
        <w:t xml:space="preserve"> </w:t>
      </w:r>
      <w:r w:rsidRPr="00A476F4">
        <w:rPr>
          <w:rFonts w:ascii="Arial" w:hAnsi="Arial" w:cs="Arial"/>
        </w:rPr>
        <w:t>proposed Call Off Contract for the provision of the services and that no person</w:t>
      </w:r>
      <w:r w:rsidR="00C6339E">
        <w:rPr>
          <w:rFonts w:ascii="Arial" w:hAnsi="Arial" w:cs="Arial"/>
        </w:rPr>
        <w:t xml:space="preserve"> </w:t>
      </w:r>
      <w:r w:rsidRPr="00A476F4">
        <w:rPr>
          <w:rFonts w:ascii="Arial" w:hAnsi="Arial" w:cs="Arial"/>
        </w:rPr>
        <w:t>employed by me/us or acting on my/our behalf will do any such act.</w:t>
      </w:r>
    </w:p>
    <w:p w14:paraId="598EEF4C" w14:textId="65052E7A" w:rsidR="00A978D2" w:rsidRPr="00A476F4" w:rsidRDefault="00A978D2" w:rsidP="00A978D2">
      <w:pPr>
        <w:rPr>
          <w:rFonts w:ascii="Arial" w:hAnsi="Arial" w:cs="Arial"/>
        </w:rPr>
      </w:pPr>
      <w:r w:rsidRPr="00A476F4">
        <w:rPr>
          <w:rFonts w:ascii="Arial" w:hAnsi="Arial" w:cs="Arial"/>
        </w:rPr>
        <w:t>5.3 I/We further acknowledge that, should I/we be appointed as a Provider to the</w:t>
      </w:r>
      <w:r w:rsidR="00C6339E">
        <w:rPr>
          <w:rFonts w:ascii="Arial" w:hAnsi="Arial" w:cs="Arial"/>
        </w:rPr>
        <w:t xml:space="preserve"> </w:t>
      </w:r>
      <w:r w:rsidRPr="00A476F4">
        <w:rPr>
          <w:rFonts w:ascii="Arial" w:hAnsi="Arial" w:cs="Arial"/>
        </w:rPr>
        <w:t>Framework following the conclusion of the Provider selection process, the Horniman</w:t>
      </w:r>
      <w:r w:rsidR="00C6339E">
        <w:rPr>
          <w:rFonts w:ascii="Arial" w:hAnsi="Arial" w:cs="Arial"/>
        </w:rPr>
        <w:t xml:space="preserve"> </w:t>
      </w:r>
      <w:r w:rsidRPr="00A476F4">
        <w:rPr>
          <w:rFonts w:ascii="Arial" w:hAnsi="Arial" w:cs="Arial"/>
        </w:rPr>
        <w:t>will permit me/us to approach the Horniman directly in order the promote the</w:t>
      </w:r>
      <w:r w:rsidR="00C6339E">
        <w:rPr>
          <w:rFonts w:ascii="Arial" w:hAnsi="Arial" w:cs="Arial"/>
        </w:rPr>
        <w:t xml:space="preserve"> </w:t>
      </w:r>
      <w:r w:rsidRPr="00A476F4">
        <w:rPr>
          <w:rFonts w:ascii="Arial" w:hAnsi="Arial" w:cs="Arial"/>
        </w:rPr>
        <w:t>Agreement.</w:t>
      </w:r>
    </w:p>
    <w:p w14:paraId="0A4B0CB4" w14:textId="51CECDF1" w:rsidR="00A978D2" w:rsidRPr="00A476F4" w:rsidRDefault="00A978D2" w:rsidP="00A978D2">
      <w:pPr>
        <w:rPr>
          <w:rFonts w:ascii="Arial" w:hAnsi="Arial" w:cs="Arial"/>
        </w:rPr>
      </w:pPr>
    </w:p>
    <w:p w14:paraId="7C330FFB" w14:textId="77777777" w:rsidR="00A978D2" w:rsidRPr="00A476F4" w:rsidRDefault="00A978D2" w:rsidP="00A978D2">
      <w:pPr>
        <w:rPr>
          <w:rFonts w:ascii="Arial" w:hAnsi="Arial" w:cs="Arial"/>
          <w:bCs/>
        </w:rPr>
      </w:pPr>
      <w:r w:rsidRPr="00A476F4">
        <w:rPr>
          <w:rFonts w:ascii="Arial" w:hAnsi="Arial" w:cs="Arial"/>
          <w:bCs/>
        </w:rPr>
        <w:t>Signed for and on behalf of the above named Tenderer:</w:t>
      </w:r>
    </w:p>
    <w:p w14:paraId="4DF91209" w14:textId="77777777" w:rsidR="00A978D2" w:rsidRPr="00A978D2" w:rsidRDefault="00A978D2" w:rsidP="00A978D2">
      <w:pPr>
        <w:rPr>
          <w:rFonts w:ascii="Arial" w:hAnsi="Arial" w:cs="Arial"/>
          <w:b/>
          <w:bCs/>
        </w:rPr>
      </w:pPr>
      <w:r w:rsidRPr="00A978D2">
        <w:rPr>
          <w:rFonts w:ascii="Arial" w:hAnsi="Arial" w:cs="Arial"/>
          <w:b/>
          <w:bCs/>
        </w:rPr>
        <w:t>SIGNATURE:</w:t>
      </w:r>
    </w:p>
    <w:p w14:paraId="6735B4DD" w14:textId="77777777" w:rsidR="00A978D2" w:rsidRPr="00A978D2" w:rsidRDefault="00A978D2" w:rsidP="00A978D2">
      <w:pPr>
        <w:rPr>
          <w:rFonts w:ascii="Arial" w:hAnsi="Arial" w:cs="Arial"/>
          <w:b/>
          <w:bCs/>
        </w:rPr>
      </w:pPr>
      <w:r w:rsidRPr="00A978D2">
        <w:rPr>
          <w:rFonts w:ascii="Arial" w:hAnsi="Arial" w:cs="Arial"/>
          <w:b/>
          <w:bCs/>
        </w:rPr>
        <w:t>PRINT NAME:</w:t>
      </w:r>
    </w:p>
    <w:p w14:paraId="12687B13" w14:textId="77777777" w:rsidR="00A978D2" w:rsidRPr="00A978D2" w:rsidRDefault="00A978D2" w:rsidP="00A978D2">
      <w:pPr>
        <w:rPr>
          <w:rFonts w:ascii="Arial" w:hAnsi="Arial" w:cs="Arial"/>
          <w:b/>
          <w:bCs/>
        </w:rPr>
      </w:pPr>
      <w:r w:rsidRPr="00A978D2">
        <w:rPr>
          <w:rFonts w:ascii="Arial" w:hAnsi="Arial" w:cs="Arial"/>
          <w:b/>
          <w:bCs/>
        </w:rPr>
        <w:t>POSITION:</w:t>
      </w:r>
    </w:p>
    <w:p w14:paraId="4D4633E3" w14:textId="77777777" w:rsidR="00A978D2" w:rsidRPr="00A978D2" w:rsidRDefault="00A978D2" w:rsidP="00A978D2">
      <w:pPr>
        <w:rPr>
          <w:rFonts w:ascii="Arial" w:hAnsi="Arial" w:cs="Arial"/>
          <w:b/>
          <w:bCs/>
        </w:rPr>
      </w:pPr>
      <w:r w:rsidRPr="00A978D2">
        <w:rPr>
          <w:rFonts w:ascii="Arial" w:hAnsi="Arial" w:cs="Arial"/>
          <w:b/>
          <w:bCs/>
        </w:rPr>
        <w:t>FOR AND ON BEHALF OF:</w:t>
      </w:r>
    </w:p>
    <w:p w14:paraId="194156D8" w14:textId="77777777" w:rsidR="00A978D2" w:rsidRPr="008508DF" w:rsidRDefault="00A978D2" w:rsidP="00A978D2">
      <w:pPr>
        <w:rPr>
          <w:rFonts w:ascii="Arial" w:hAnsi="Arial" w:cs="Arial"/>
          <w:b/>
        </w:rPr>
      </w:pPr>
      <w:r w:rsidRPr="00A978D2">
        <w:rPr>
          <w:rFonts w:ascii="Arial" w:hAnsi="Arial" w:cs="Arial"/>
          <w:b/>
          <w:bCs/>
        </w:rPr>
        <w:t>DATE:</w:t>
      </w:r>
    </w:p>
    <w:sectPr w:rsidR="00A978D2" w:rsidRPr="008508DF">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irsten Walker" w:date="2018-11-12T08:31:00Z" w:initials="KW">
    <w:p w14:paraId="5E13F3D5" w14:textId="77777777" w:rsidR="00082764" w:rsidRDefault="00082764">
      <w:pPr>
        <w:pStyle w:val="CommentText"/>
      </w:pPr>
      <w:r>
        <w:rPr>
          <w:rStyle w:val="CommentReference"/>
        </w:rPr>
        <w:annotationRef/>
      </w:r>
      <w:r>
        <w:t>Are you happy with that?</w:t>
      </w:r>
    </w:p>
  </w:comment>
  <w:comment w:id="1" w:author="Paula Thomas" w:date="2018-11-14T10:10:00Z" w:initials="PT">
    <w:p w14:paraId="04F1EAA0" w14:textId="294F50CF" w:rsidR="00D52375" w:rsidRDefault="00D52375">
      <w:pPr>
        <w:pStyle w:val="CommentText"/>
      </w:pPr>
      <w:r>
        <w:rPr>
          <w:rStyle w:val="CommentReference"/>
        </w:rPr>
        <w:annotationRef/>
      </w:r>
      <w:r>
        <w:t>Yes I think that it is important that we appoint this person rather than them to maintain some independence. This was a criticism from DCMS from our last Business Case. We need to consider when we will need this, likely cost and tendering.</w:t>
      </w:r>
    </w:p>
  </w:comment>
  <w:comment w:id="2" w:author="Kirsten Walker" w:date="2018-11-12T08:36:00Z" w:initials="KW">
    <w:p w14:paraId="3E7E0F84" w14:textId="77777777" w:rsidR="00082764" w:rsidRDefault="00082764">
      <w:pPr>
        <w:pStyle w:val="CommentText"/>
      </w:pPr>
      <w:r>
        <w:rPr>
          <w:rStyle w:val="CommentReference"/>
        </w:rPr>
        <w:annotationRef/>
      </w:r>
      <w:r>
        <w:t>Paula, would you add these figures in please</w:t>
      </w:r>
    </w:p>
  </w:comment>
  <w:comment w:id="4" w:author="Kirsten Walker" w:date="2018-11-12T08:40:00Z" w:initials="KW">
    <w:p w14:paraId="05260C54" w14:textId="77777777" w:rsidR="00630788" w:rsidRDefault="00630788">
      <w:pPr>
        <w:pStyle w:val="CommentText"/>
      </w:pPr>
      <w:r>
        <w:rPr>
          <w:rStyle w:val="CommentReference"/>
        </w:rPr>
        <w:annotationRef/>
      </w:r>
      <w:r>
        <w:t>I have included this for information because I think it is important for the architect to be aware of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13F3D5" w15:done="0"/>
  <w15:commentEx w15:paraId="04F1EAA0" w15:paraIdParent="5E13F3D5" w15:done="0"/>
  <w15:commentEx w15:paraId="3E7E0F84" w15:done="0"/>
  <w15:commentEx w15:paraId="05260C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2E9D" w14:textId="77777777" w:rsidR="00060968" w:rsidRDefault="00060968" w:rsidP="00060968">
      <w:pPr>
        <w:spacing w:after="0" w:line="240" w:lineRule="auto"/>
      </w:pPr>
      <w:r>
        <w:separator/>
      </w:r>
    </w:p>
  </w:endnote>
  <w:endnote w:type="continuationSeparator" w:id="0">
    <w:p w14:paraId="5B1AB0F0" w14:textId="77777777" w:rsidR="00060968" w:rsidRDefault="00060968" w:rsidP="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8487"/>
      <w:docPartObj>
        <w:docPartGallery w:val="Page Numbers (Bottom of Page)"/>
        <w:docPartUnique/>
      </w:docPartObj>
    </w:sdtPr>
    <w:sdtEndPr>
      <w:rPr>
        <w:noProof/>
      </w:rPr>
    </w:sdtEndPr>
    <w:sdtContent>
      <w:p w14:paraId="46DC3967" w14:textId="77777777" w:rsidR="00060968" w:rsidRDefault="00060968">
        <w:pPr>
          <w:pStyle w:val="Footer"/>
          <w:jc w:val="right"/>
        </w:pPr>
        <w:r>
          <w:fldChar w:fldCharType="begin"/>
        </w:r>
        <w:r>
          <w:instrText xml:space="preserve"> PAGE   \* MERGEFORMAT </w:instrText>
        </w:r>
        <w:r>
          <w:fldChar w:fldCharType="separate"/>
        </w:r>
        <w:r w:rsidR="00DF2935">
          <w:rPr>
            <w:noProof/>
          </w:rPr>
          <w:t>13</w:t>
        </w:r>
        <w:r>
          <w:rPr>
            <w:noProof/>
          </w:rPr>
          <w:fldChar w:fldCharType="end"/>
        </w:r>
      </w:p>
    </w:sdtContent>
  </w:sdt>
  <w:p w14:paraId="099310D8" w14:textId="77777777" w:rsidR="00060968" w:rsidRDefault="00060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019E" w14:textId="77777777" w:rsidR="00060968" w:rsidRDefault="00060968" w:rsidP="00060968">
      <w:pPr>
        <w:spacing w:after="0" w:line="240" w:lineRule="auto"/>
      </w:pPr>
      <w:r>
        <w:separator/>
      </w:r>
    </w:p>
  </w:footnote>
  <w:footnote w:type="continuationSeparator" w:id="0">
    <w:p w14:paraId="40A9E4BB" w14:textId="77777777" w:rsidR="00060968" w:rsidRDefault="00060968" w:rsidP="00060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7F9"/>
    <w:multiLevelType w:val="hybridMultilevel"/>
    <w:tmpl w:val="FF0862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52C2914"/>
    <w:multiLevelType w:val="hybridMultilevel"/>
    <w:tmpl w:val="285E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F4F93"/>
    <w:multiLevelType w:val="multilevel"/>
    <w:tmpl w:val="40CA030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23FC6"/>
    <w:multiLevelType w:val="hybridMultilevel"/>
    <w:tmpl w:val="C6BCB468"/>
    <w:lvl w:ilvl="0" w:tplc="0809000F">
      <w:start w:val="1"/>
      <w:numFmt w:val="decimal"/>
      <w:lvlText w:val="%1."/>
      <w:lvlJc w:val="left"/>
      <w:pPr>
        <w:ind w:left="5038" w:hanging="360"/>
      </w:pPr>
      <w:rPr>
        <w:rFonts w:hint="default"/>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 w15:restartNumberingAfterBreak="0">
    <w:nsid w:val="0D260B9C"/>
    <w:multiLevelType w:val="hybridMultilevel"/>
    <w:tmpl w:val="596E23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21A8A"/>
    <w:multiLevelType w:val="hybridMultilevel"/>
    <w:tmpl w:val="0772F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C47C2E"/>
    <w:multiLevelType w:val="hybridMultilevel"/>
    <w:tmpl w:val="3C5CEAE8"/>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7" w15:restartNumberingAfterBreak="0">
    <w:nsid w:val="1E462393"/>
    <w:multiLevelType w:val="hybridMultilevel"/>
    <w:tmpl w:val="0E68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39A"/>
    <w:multiLevelType w:val="hybridMultilevel"/>
    <w:tmpl w:val="9EA0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1D02"/>
    <w:multiLevelType w:val="multilevel"/>
    <w:tmpl w:val="31B09F4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2B2F8E"/>
    <w:multiLevelType w:val="hybridMultilevel"/>
    <w:tmpl w:val="305E09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A7F0EC1"/>
    <w:multiLevelType w:val="hybridMultilevel"/>
    <w:tmpl w:val="D590A9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E15078D"/>
    <w:multiLevelType w:val="multilevel"/>
    <w:tmpl w:val="C8B6855C"/>
    <w:lvl w:ilvl="0">
      <w:start w:val="4"/>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576"/>
        </w:tabs>
        <w:ind w:left="576" w:hanging="576"/>
      </w:pPr>
      <w:rPr>
        <w:rFonts w:hint="default"/>
      </w:rPr>
    </w:lvl>
    <w:lvl w:ilvl="2">
      <w:start w:val="1"/>
      <w:numFmt w:val="decimal"/>
      <w:pStyle w:val="BodyText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44273E"/>
    <w:multiLevelType w:val="hybridMultilevel"/>
    <w:tmpl w:val="E47AD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0F6D96"/>
    <w:multiLevelType w:val="hybridMultilevel"/>
    <w:tmpl w:val="D1C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AE8"/>
    <w:multiLevelType w:val="hybridMultilevel"/>
    <w:tmpl w:val="A30C83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429273B"/>
    <w:multiLevelType w:val="multilevel"/>
    <w:tmpl w:val="FAA648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A8096B"/>
    <w:multiLevelType w:val="hybridMultilevel"/>
    <w:tmpl w:val="E2741D18"/>
    <w:lvl w:ilvl="0" w:tplc="08090001">
      <w:start w:val="1"/>
      <w:numFmt w:val="bullet"/>
      <w:lvlText w:val=""/>
      <w:lvlJc w:val="left"/>
      <w:pPr>
        <w:ind w:left="754" w:hanging="360"/>
      </w:pPr>
      <w:rPr>
        <w:rFonts w:ascii="Symbol" w:hAnsi="Symbol" w:hint="default"/>
      </w:rPr>
    </w:lvl>
    <w:lvl w:ilvl="1" w:tplc="F6629B5C">
      <w:numFmt w:val="bullet"/>
      <w:lvlText w:val="•"/>
      <w:lvlJc w:val="left"/>
      <w:pPr>
        <w:ind w:left="1789" w:hanging="675"/>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46CB1F87"/>
    <w:multiLevelType w:val="hybridMultilevel"/>
    <w:tmpl w:val="E0E08E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4F716DE8"/>
    <w:multiLevelType w:val="hybridMultilevel"/>
    <w:tmpl w:val="37C26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160DED"/>
    <w:multiLevelType w:val="hybridMultilevel"/>
    <w:tmpl w:val="D4741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104485"/>
    <w:multiLevelType w:val="multilevel"/>
    <w:tmpl w:val="B59CD4BE"/>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A9730A"/>
    <w:multiLevelType w:val="hybridMultilevel"/>
    <w:tmpl w:val="0F6874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C1C5F80"/>
    <w:multiLevelType w:val="hybridMultilevel"/>
    <w:tmpl w:val="358000EC"/>
    <w:lvl w:ilvl="0" w:tplc="08090001">
      <w:start w:val="1"/>
      <w:numFmt w:val="bullet"/>
      <w:lvlText w:val=""/>
      <w:lvlJc w:val="left"/>
      <w:pPr>
        <w:ind w:left="720" w:hanging="360"/>
      </w:pPr>
      <w:rPr>
        <w:rFonts w:ascii="Symbol" w:hAnsi="Symbol" w:hint="default"/>
      </w:rPr>
    </w:lvl>
    <w:lvl w:ilvl="1" w:tplc="D414AD14">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63F6E"/>
    <w:multiLevelType w:val="hybridMultilevel"/>
    <w:tmpl w:val="7A22FD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5F726C3E"/>
    <w:multiLevelType w:val="hybridMultilevel"/>
    <w:tmpl w:val="33E40B44"/>
    <w:lvl w:ilvl="0" w:tplc="08090001">
      <w:start w:val="1"/>
      <w:numFmt w:val="bullet"/>
      <w:lvlText w:val=""/>
      <w:lvlJc w:val="left"/>
      <w:pPr>
        <w:ind w:left="1287" w:hanging="360"/>
      </w:pPr>
      <w:rPr>
        <w:rFonts w:ascii="Symbol" w:hAnsi="Symbol" w:hint="default"/>
      </w:rPr>
    </w:lvl>
    <w:lvl w:ilvl="1" w:tplc="5374F232">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389493C"/>
    <w:multiLevelType w:val="hybridMultilevel"/>
    <w:tmpl w:val="8E0E1570"/>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7" w15:restartNumberingAfterBreak="0">
    <w:nsid w:val="6C5D6EEC"/>
    <w:multiLevelType w:val="multilevel"/>
    <w:tmpl w:val="56D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E4F3C"/>
    <w:multiLevelType w:val="hybridMultilevel"/>
    <w:tmpl w:val="DD0A6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D9D6C4F"/>
    <w:multiLevelType w:val="hybridMultilevel"/>
    <w:tmpl w:val="B84A6D90"/>
    <w:lvl w:ilvl="0" w:tplc="08090001">
      <w:start w:val="1"/>
      <w:numFmt w:val="bullet"/>
      <w:lvlText w:val=""/>
      <w:lvlJc w:val="left"/>
      <w:pPr>
        <w:ind w:left="1006" w:hanging="360"/>
      </w:pPr>
      <w:rPr>
        <w:rFonts w:ascii="Symbol" w:hAnsi="Symbol" w:hint="default"/>
      </w:rPr>
    </w:lvl>
    <w:lvl w:ilvl="1" w:tplc="08090003">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0" w15:restartNumberingAfterBreak="0">
    <w:nsid w:val="6DAC36FD"/>
    <w:multiLevelType w:val="hybridMultilevel"/>
    <w:tmpl w:val="AA7847E8"/>
    <w:lvl w:ilvl="0" w:tplc="17A09CC0">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FB372C9"/>
    <w:multiLevelType w:val="hybridMultilevel"/>
    <w:tmpl w:val="8DFA4F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75BC1181"/>
    <w:multiLevelType w:val="hybridMultilevel"/>
    <w:tmpl w:val="71EE519A"/>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3" w15:restartNumberingAfterBreak="0">
    <w:nsid w:val="78786F52"/>
    <w:multiLevelType w:val="hybridMultilevel"/>
    <w:tmpl w:val="D0DC0A88"/>
    <w:lvl w:ilvl="0" w:tplc="17A09CC0">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4268C1"/>
    <w:multiLevelType w:val="hybridMultilevel"/>
    <w:tmpl w:val="F0C686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22"/>
  </w:num>
  <w:num w:numId="4">
    <w:abstractNumId w:val="13"/>
  </w:num>
  <w:num w:numId="5">
    <w:abstractNumId w:val="16"/>
  </w:num>
  <w:num w:numId="6">
    <w:abstractNumId w:val="28"/>
  </w:num>
  <w:num w:numId="7">
    <w:abstractNumId w:val="6"/>
  </w:num>
  <w:num w:numId="8">
    <w:abstractNumId w:val="32"/>
  </w:num>
  <w:num w:numId="9">
    <w:abstractNumId w:val="29"/>
  </w:num>
  <w:num w:numId="10">
    <w:abstractNumId w:val="5"/>
  </w:num>
  <w:num w:numId="11">
    <w:abstractNumId w:val="7"/>
  </w:num>
  <w:num w:numId="12">
    <w:abstractNumId w:val="9"/>
  </w:num>
  <w:num w:numId="13">
    <w:abstractNumId w:val="20"/>
  </w:num>
  <w:num w:numId="14">
    <w:abstractNumId w:val="10"/>
  </w:num>
  <w:num w:numId="15">
    <w:abstractNumId w:val="25"/>
  </w:num>
  <w:num w:numId="16">
    <w:abstractNumId w:val="26"/>
  </w:num>
  <w:num w:numId="17">
    <w:abstractNumId w:val="11"/>
  </w:num>
  <w:num w:numId="18">
    <w:abstractNumId w:val="0"/>
  </w:num>
  <w:num w:numId="19">
    <w:abstractNumId w:val="18"/>
  </w:num>
  <w:num w:numId="20">
    <w:abstractNumId w:val="23"/>
  </w:num>
  <w:num w:numId="21">
    <w:abstractNumId w:val="8"/>
  </w:num>
  <w:num w:numId="22">
    <w:abstractNumId w:val="31"/>
  </w:num>
  <w:num w:numId="23">
    <w:abstractNumId w:val="2"/>
  </w:num>
  <w:num w:numId="24">
    <w:abstractNumId w:val="15"/>
  </w:num>
  <w:num w:numId="25">
    <w:abstractNumId w:val="34"/>
  </w:num>
  <w:num w:numId="26">
    <w:abstractNumId w:val="33"/>
  </w:num>
  <w:num w:numId="27">
    <w:abstractNumId w:val="30"/>
  </w:num>
  <w:num w:numId="28">
    <w:abstractNumId w:val="1"/>
  </w:num>
  <w:num w:numId="29">
    <w:abstractNumId w:val="3"/>
  </w:num>
  <w:num w:numId="30">
    <w:abstractNumId w:val="21"/>
  </w:num>
  <w:num w:numId="31">
    <w:abstractNumId w:val="27"/>
  </w:num>
  <w:num w:numId="32">
    <w:abstractNumId w:val="19"/>
  </w:num>
  <w:num w:numId="33">
    <w:abstractNumId w:val="17"/>
  </w:num>
  <w:num w:numId="34">
    <w:abstractNumId w:val="24"/>
  </w:num>
  <w:num w:numId="3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Walker">
    <w15:presenceInfo w15:providerId="AD" w15:userId="S-1-5-21-809989785-657719748-495535119-1014"/>
  </w15:person>
  <w15:person w15:author="Paula Thomas">
    <w15:presenceInfo w15:providerId="AD" w15:userId="S-1-5-21-809989785-657719748-495535119-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68"/>
    <w:rsid w:val="00007656"/>
    <w:rsid w:val="0006085C"/>
    <w:rsid w:val="00060968"/>
    <w:rsid w:val="0006703C"/>
    <w:rsid w:val="00082764"/>
    <w:rsid w:val="000A1136"/>
    <w:rsid w:val="000D6DC6"/>
    <w:rsid w:val="000D7E91"/>
    <w:rsid w:val="000F3858"/>
    <w:rsid w:val="000F73BA"/>
    <w:rsid w:val="001106E8"/>
    <w:rsid w:val="0012340D"/>
    <w:rsid w:val="0014038E"/>
    <w:rsid w:val="001A4017"/>
    <w:rsid w:val="002506EA"/>
    <w:rsid w:val="002C1466"/>
    <w:rsid w:val="0032224B"/>
    <w:rsid w:val="0033505C"/>
    <w:rsid w:val="003F3775"/>
    <w:rsid w:val="00483C00"/>
    <w:rsid w:val="004B0A8F"/>
    <w:rsid w:val="005249F5"/>
    <w:rsid w:val="0054539A"/>
    <w:rsid w:val="00562420"/>
    <w:rsid w:val="00595D97"/>
    <w:rsid w:val="005D68FB"/>
    <w:rsid w:val="005D7F40"/>
    <w:rsid w:val="006273E4"/>
    <w:rsid w:val="00630788"/>
    <w:rsid w:val="00681FAE"/>
    <w:rsid w:val="00743BB6"/>
    <w:rsid w:val="00744965"/>
    <w:rsid w:val="00751ADA"/>
    <w:rsid w:val="0076102B"/>
    <w:rsid w:val="00783FD3"/>
    <w:rsid w:val="007F0706"/>
    <w:rsid w:val="007F4F75"/>
    <w:rsid w:val="0084085E"/>
    <w:rsid w:val="008508DF"/>
    <w:rsid w:val="008A32DE"/>
    <w:rsid w:val="009120D8"/>
    <w:rsid w:val="00931418"/>
    <w:rsid w:val="009A3479"/>
    <w:rsid w:val="009F4BE6"/>
    <w:rsid w:val="00A476F4"/>
    <w:rsid w:val="00A52D86"/>
    <w:rsid w:val="00A978D2"/>
    <w:rsid w:val="00AB181C"/>
    <w:rsid w:val="00AF0280"/>
    <w:rsid w:val="00B65068"/>
    <w:rsid w:val="00B760D6"/>
    <w:rsid w:val="00C27BBE"/>
    <w:rsid w:val="00C6339E"/>
    <w:rsid w:val="00CA4EE2"/>
    <w:rsid w:val="00CC27ED"/>
    <w:rsid w:val="00CF30C7"/>
    <w:rsid w:val="00D13F86"/>
    <w:rsid w:val="00D52375"/>
    <w:rsid w:val="00D60139"/>
    <w:rsid w:val="00DF2935"/>
    <w:rsid w:val="00E27CF8"/>
    <w:rsid w:val="00E41568"/>
    <w:rsid w:val="00E42668"/>
    <w:rsid w:val="00EF3179"/>
    <w:rsid w:val="00EF5B8E"/>
    <w:rsid w:val="00F4089E"/>
    <w:rsid w:val="00F72FF5"/>
    <w:rsid w:val="00F7760A"/>
    <w:rsid w:val="00FD1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1418"/>
  <w15:chartTrackingRefBased/>
  <w15:docId w15:val="{E4A27F76-1DC9-4E46-90EC-C82CD4C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3479"/>
    <w:pPr>
      <w:keepNext/>
      <w:numPr>
        <w:numId w:val="2"/>
      </w:numPr>
      <w:spacing w:after="0" w:line="240" w:lineRule="auto"/>
      <w:outlineLvl w:val="0"/>
    </w:pPr>
    <w:rPr>
      <w:rFonts w:ascii="Univers" w:eastAsia="Times New Roman" w:hAnsi="Univers" w:cs="Times New Roman"/>
      <w:sz w:val="28"/>
      <w:szCs w:val="24"/>
    </w:rPr>
  </w:style>
  <w:style w:type="paragraph" w:styleId="Heading2">
    <w:name w:val="heading 2"/>
    <w:basedOn w:val="Normal"/>
    <w:next w:val="Normal"/>
    <w:link w:val="Heading2Char"/>
    <w:qFormat/>
    <w:rsid w:val="009A3479"/>
    <w:pPr>
      <w:keepNext/>
      <w:numPr>
        <w:ilvl w:val="1"/>
        <w:numId w:val="2"/>
      </w:numPr>
      <w:spacing w:after="0" w:line="240" w:lineRule="auto"/>
      <w:outlineLvl w:val="1"/>
    </w:pPr>
    <w:rPr>
      <w:rFonts w:ascii="Univers" w:eastAsia="Times New Roman" w:hAnsi="Univer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5E"/>
    <w:pPr>
      <w:ind w:left="720"/>
      <w:contextualSpacing/>
    </w:pPr>
  </w:style>
  <w:style w:type="character" w:customStyle="1" w:styleId="Heading1Char">
    <w:name w:val="Heading 1 Char"/>
    <w:basedOn w:val="DefaultParagraphFont"/>
    <w:link w:val="Heading1"/>
    <w:rsid w:val="009A3479"/>
    <w:rPr>
      <w:rFonts w:ascii="Univers" w:eastAsia="Times New Roman" w:hAnsi="Univers" w:cs="Times New Roman"/>
      <w:sz w:val="28"/>
      <w:szCs w:val="24"/>
    </w:rPr>
  </w:style>
  <w:style w:type="character" w:customStyle="1" w:styleId="Heading2Char">
    <w:name w:val="Heading 2 Char"/>
    <w:basedOn w:val="DefaultParagraphFont"/>
    <w:link w:val="Heading2"/>
    <w:rsid w:val="009A3479"/>
    <w:rPr>
      <w:rFonts w:ascii="Univers" w:eastAsia="Times New Roman" w:hAnsi="Univers" w:cs="Times New Roman"/>
      <w:sz w:val="32"/>
      <w:szCs w:val="24"/>
    </w:rPr>
  </w:style>
  <w:style w:type="paragraph" w:styleId="Header">
    <w:name w:val="header"/>
    <w:basedOn w:val="Normal"/>
    <w:link w:val="HeaderChar"/>
    <w:rsid w:val="009A3479"/>
    <w:pPr>
      <w:tabs>
        <w:tab w:val="center" w:pos="4153"/>
        <w:tab w:val="right" w:pos="8306"/>
      </w:tabs>
      <w:spacing w:after="0" w:line="240" w:lineRule="auto"/>
    </w:pPr>
    <w:rPr>
      <w:rFonts w:ascii="Univers" w:eastAsia="Times New Roman" w:hAnsi="Univers" w:cs="Times New Roman"/>
      <w:szCs w:val="24"/>
      <w:lang w:val="x-none" w:eastAsia="x-none"/>
    </w:rPr>
  </w:style>
  <w:style w:type="character" w:customStyle="1" w:styleId="HeaderChar">
    <w:name w:val="Header Char"/>
    <w:basedOn w:val="DefaultParagraphFont"/>
    <w:link w:val="Header"/>
    <w:uiPriority w:val="99"/>
    <w:rsid w:val="009A3479"/>
    <w:rPr>
      <w:rFonts w:ascii="Univers" w:eastAsia="Times New Roman" w:hAnsi="Univers" w:cs="Times New Roman"/>
      <w:szCs w:val="24"/>
      <w:lang w:val="x-none" w:eastAsia="x-none"/>
    </w:rPr>
  </w:style>
  <w:style w:type="paragraph" w:styleId="BodyTextIndent">
    <w:name w:val="Body Text Indent"/>
    <w:basedOn w:val="Normal"/>
    <w:link w:val="BodyTextIndentChar"/>
    <w:uiPriority w:val="99"/>
    <w:semiHidden/>
    <w:rsid w:val="009A3479"/>
    <w:pPr>
      <w:tabs>
        <w:tab w:val="left" w:pos="720"/>
      </w:tabs>
      <w:spacing w:after="0" w:line="240" w:lineRule="auto"/>
      <w:ind w:left="720" w:hanging="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rsid w:val="009A3479"/>
    <w:rPr>
      <w:rFonts w:ascii="Arial" w:eastAsia="Times New Roman" w:hAnsi="Arial" w:cs="Arial"/>
      <w:szCs w:val="24"/>
    </w:rPr>
  </w:style>
  <w:style w:type="character" w:styleId="Hyperlink">
    <w:name w:val="Hyperlink"/>
    <w:uiPriority w:val="99"/>
    <w:semiHidden/>
    <w:rsid w:val="009A3479"/>
    <w:rPr>
      <w:color w:val="0000FF"/>
      <w:u w:val="single"/>
    </w:rPr>
  </w:style>
  <w:style w:type="paragraph" w:styleId="BodyText2">
    <w:name w:val="Body Text 2"/>
    <w:basedOn w:val="Normal"/>
    <w:link w:val="BodyText2Char"/>
    <w:uiPriority w:val="99"/>
    <w:semiHidden/>
    <w:rsid w:val="009A3479"/>
    <w:pPr>
      <w:numPr>
        <w:ilvl w:val="2"/>
        <w:numId w:val="2"/>
      </w:numPr>
      <w:spacing w:after="0" w:line="240" w:lineRule="auto"/>
      <w:ind w:right="566"/>
    </w:pPr>
    <w:rPr>
      <w:rFonts w:ascii="Tahoma" w:eastAsia="Times New Roman" w:hAnsi="Tahoma" w:cs="Times New Roman"/>
      <w:szCs w:val="24"/>
    </w:rPr>
  </w:style>
  <w:style w:type="character" w:customStyle="1" w:styleId="BodyText2Char">
    <w:name w:val="Body Text 2 Char"/>
    <w:basedOn w:val="DefaultParagraphFont"/>
    <w:link w:val="BodyText2"/>
    <w:uiPriority w:val="99"/>
    <w:semiHidden/>
    <w:rsid w:val="009A3479"/>
    <w:rPr>
      <w:rFonts w:ascii="Tahoma" w:eastAsia="Times New Roman" w:hAnsi="Tahoma" w:cs="Times New Roman"/>
      <w:szCs w:val="24"/>
    </w:rPr>
  </w:style>
  <w:style w:type="paragraph" w:styleId="BodyTextIndent2">
    <w:name w:val="Body Text Indent 2"/>
    <w:basedOn w:val="Normal"/>
    <w:link w:val="BodyTextIndent2Char"/>
    <w:uiPriority w:val="99"/>
    <w:semiHidden/>
    <w:unhideWhenUsed/>
    <w:rsid w:val="00B760D6"/>
    <w:pPr>
      <w:spacing w:after="120" w:line="480" w:lineRule="auto"/>
      <w:ind w:left="283"/>
    </w:pPr>
  </w:style>
  <w:style w:type="character" w:customStyle="1" w:styleId="BodyTextIndent2Char">
    <w:name w:val="Body Text Indent 2 Char"/>
    <w:basedOn w:val="DefaultParagraphFont"/>
    <w:link w:val="BodyTextIndent2"/>
    <w:uiPriority w:val="99"/>
    <w:semiHidden/>
    <w:rsid w:val="00B760D6"/>
  </w:style>
  <w:style w:type="table" w:styleId="TableGrid">
    <w:name w:val="Table Grid"/>
    <w:basedOn w:val="TableNormal"/>
    <w:uiPriority w:val="39"/>
    <w:rsid w:val="00CF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85C"/>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060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8"/>
  </w:style>
  <w:style w:type="paragraph" w:styleId="NormalWeb">
    <w:name w:val="Normal (Web)"/>
    <w:basedOn w:val="Normal"/>
    <w:uiPriority w:val="99"/>
    <w:semiHidden/>
    <w:unhideWhenUsed/>
    <w:rsid w:val="00C27B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82764"/>
    <w:rPr>
      <w:sz w:val="16"/>
      <w:szCs w:val="16"/>
    </w:rPr>
  </w:style>
  <w:style w:type="paragraph" w:styleId="CommentText">
    <w:name w:val="annotation text"/>
    <w:basedOn w:val="Normal"/>
    <w:link w:val="CommentTextChar"/>
    <w:uiPriority w:val="99"/>
    <w:semiHidden/>
    <w:unhideWhenUsed/>
    <w:rsid w:val="00082764"/>
    <w:pPr>
      <w:spacing w:line="240" w:lineRule="auto"/>
    </w:pPr>
    <w:rPr>
      <w:sz w:val="20"/>
      <w:szCs w:val="20"/>
    </w:rPr>
  </w:style>
  <w:style w:type="character" w:customStyle="1" w:styleId="CommentTextChar">
    <w:name w:val="Comment Text Char"/>
    <w:basedOn w:val="DefaultParagraphFont"/>
    <w:link w:val="CommentText"/>
    <w:uiPriority w:val="99"/>
    <w:semiHidden/>
    <w:rsid w:val="00082764"/>
    <w:rPr>
      <w:sz w:val="20"/>
      <w:szCs w:val="20"/>
    </w:rPr>
  </w:style>
  <w:style w:type="paragraph" w:styleId="CommentSubject">
    <w:name w:val="annotation subject"/>
    <w:basedOn w:val="CommentText"/>
    <w:next w:val="CommentText"/>
    <w:link w:val="CommentSubjectChar"/>
    <w:uiPriority w:val="99"/>
    <w:semiHidden/>
    <w:unhideWhenUsed/>
    <w:rsid w:val="00082764"/>
    <w:rPr>
      <w:b/>
      <w:bCs/>
    </w:rPr>
  </w:style>
  <w:style w:type="character" w:customStyle="1" w:styleId="CommentSubjectChar">
    <w:name w:val="Comment Subject Char"/>
    <w:basedOn w:val="CommentTextChar"/>
    <w:link w:val="CommentSubject"/>
    <w:uiPriority w:val="99"/>
    <w:semiHidden/>
    <w:rsid w:val="00082764"/>
    <w:rPr>
      <w:b/>
      <w:bCs/>
      <w:sz w:val="20"/>
      <w:szCs w:val="20"/>
    </w:rPr>
  </w:style>
  <w:style w:type="paragraph" w:styleId="BalloonText">
    <w:name w:val="Balloon Text"/>
    <w:basedOn w:val="Normal"/>
    <w:link w:val="BalloonTextChar"/>
    <w:uiPriority w:val="99"/>
    <w:semiHidden/>
    <w:unhideWhenUsed/>
    <w:rsid w:val="0008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erriman@hornima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kwalker@horniman.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84A4-F2E6-4283-AACB-49C60E03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4952</Words>
  <Characters>28230</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dcterms:created xsi:type="dcterms:W3CDTF">2018-11-14T10:36:00Z</dcterms:created>
  <dcterms:modified xsi:type="dcterms:W3CDTF">2018-11-14T10:36:00Z</dcterms:modified>
</cp:coreProperties>
</file>